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021" w:rsidRDefault="00BD5021" w:rsidP="001A74B7">
      <w:pPr>
        <w:pStyle w:val="Default"/>
        <w:ind w:left="3540" w:firstLine="708"/>
        <w:jc w:val="both"/>
        <w:rPr>
          <w:rFonts w:asciiTheme="majorHAnsi" w:hAnsiTheme="majorHAnsi"/>
          <w:b/>
          <w:color w:val="auto"/>
          <w:sz w:val="22"/>
          <w:szCs w:val="22"/>
        </w:rPr>
      </w:pPr>
      <w:bookmarkStart w:id="0" w:name="_GoBack"/>
      <w:bookmarkEnd w:id="0"/>
      <w:r>
        <w:rPr>
          <w:rFonts w:asciiTheme="majorHAnsi" w:hAnsiTheme="majorHAnsi"/>
          <w:b/>
          <w:color w:val="auto"/>
          <w:sz w:val="22"/>
          <w:szCs w:val="22"/>
        </w:rPr>
        <w:t>PREVÁDZKOVATEĽ:</w:t>
      </w:r>
    </w:p>
    <w:p w:rsidR="00BD5021" w:rsidRDefault="00BD5021" w:rsidP="00BD5021">
      <w:pPr>
        <w:pStyle w:val="Default"/>
        <w:ind w:left="4820"/>
        <w:jc w:val="both"/>
        <w:rPr>
          <w:rFonts w:asciiTheme="majorHAnsi" w:hAnsiTheme="majorHAnsi"/>
          <w:b/>
          <w:color w:val="auto"/>
          <w:sz w:val="22"/>
          <w:szCs w:val="22"/>
        </w:rPr>
      </w:pPr>
    </w:p>
    <w:p w:rsidR="001A74B7" w:rsidRDefault="001A74B7" w:rsidP="001A74B7">
      <w:pPr>
        <w:shd w:val="clear" w:color="auto" w:fill="FFFFFF"/>
        <w:spacing w:after="0" w:line="240" w:lineRule="auto"/>
        <w:ind w:left="3540" w:firstLine="708"/>
        <w:outlineLvl w:val="0"/>
        <w:rPr>
          <w:rFonts w:asciiTheme="majorHAnsi" w:hAnsiTheme="majorHAnsi" w:cs="Arial"/>
          <w:b/>
        </w:rPr>
      </w:pPr>
      <w:r>
        <w:rPr>
          <w:rFonts w:asciiTheme="majorHAnsi" w:hAnsiTheme="majorHAnsi" w:cs="Arial"/>
          <w:b/>
        </w:rPr>
        <w:t>DOKA DREVO, s.r.o.</w:t>
      </w:r>
    </w:p>
    <w:p w:rsidR="001A74B7" w:rsidRDefault="001A74B7" w:rsidP="001A74B7">
      <w:pPr>
        <w:shd w:val="clear" w:color="auto" w:fill="FFFFFF"/>
        <w:spacing w:after="0" w:line="240" w:lineRule="auto"/>
        <w:ind w:left="3540" w:firstLine="708"/>
        <w:outlineLvl w:val="0"/>
        <w:rPr>
          <w:rFonts w:asciiTheme="majorHAnsi" w:hAnsiTheme="majorHAnsi" w:cs="Arial"/>
          <w:b/>
        </w:rPr>
      </w:pPr>
      <w:r w:rsidRPr="001A74B7">
        <w:rPr>
          <w:rFonts w:asciiTheme="majorHAnsi" w:hAnsiTheme="majorHAnsi" w:cs="Arial"/>
        </w:rPr>
        <w:t>Cesta k Smrečine 11</w:t>
      </w:r>
    </w:p>
    <w:p w:rsidR="001A74B7" w:rsidRDefault="001A74B7" w:rsidP="001A74B7">
      <w:pPr>
        <w:shd w:val="clear" w:color="auto" w:fill="FFFFFF"/>
        <w:spacing w:after="0" w:line="240" w:lineRule="auto"/>
        <w:ind w:left="3540" w:firstLine="708"/>
        <w:outlineLvl w:val="0"/>
        <w:rPr>
          <w:rFonts w:asciiTheme="majorHAnsi" w:hAnsiTheme="majorHAnsi" w:cs="Arial"/>
          <w:b/>
        </w:rPr>
      </w:pPr>
      <w:r w:rsidRPr="001A74B7">
        <w:rPr>
          <w:rFonts w:asciiTheme="majorHAnsi" w:hAnsiTheme="majorHAnsi" w:cs="Arial"/>
        </w:rPr>
        <w:t>Banská Bystrica 974 01</w:t>
      </w:r>
    </w:p>
    <w:p w:rsidR="001A74B7" w:rsidRPr="001A74B7" w:rsidRDefault="001A74B7" w:rsidP="001A74B7">
      <w:pPr>
        <w:shd w:val="clear" w:color="auto" w:fill="FFFFFF"/>
        <w:spacing w:after="0" w:line="240" w:lineRule="auto"/>
        <w:ind w:left="3540" w:firstLine="708"/>
        <w:outlineLvl w:val="0"/>
        <w:rPr>
          <w:rFonts w:asciiTheme="majorHAnsi" w:hAnsiTheme="majorHAnsi" w:cs="Arial"/>
        </w:rPr>
      </w:pPr>
      <w:r w:rsidRPr="001A74B7">
        <w:rPr>
          <w:rFonts w:asciiTheme="majorHAnsi" w:hAnsiTheme="majorHAnsi" w:cs="Arial"/>
        </w:rPr>
        <w:t>IČO: 31 619</w:t>
      </w:r>
      <w:r>
        <w:rPr>
          <w:rFonts w:asciiTheme="majorHAnsi" w:hAnsiTheme="majorHAnsi" w:cs="Arial"/>
        </w:rPr>
        <w:t> </w:t>
      </w:r>
      <w:r w:rsidRPr="001A74B7">
        <w:rPr>
          <w:rFonts w:asciiTheme="majorHAnsi" w:hAnsiTheme="majorHAnsi" w:cs="Arial"/>
        </w:rPr>
        <w:t>380</w:t>
      </w:r>
    </w:p>
    <w:p w:rsidR="00BD5021" w:rsidRPr="001A74B7" w:rsidRDefault="001A74B7" w:rsidP="001A74B7">
      <w:pPr>
        <w:shd w:val="clear" w:color="auto" w:fill="FFFFFF"/>
        <w:spacing w:after="0" w:line="240" w:lineRule="auto"/>
        <w:ind w:left="3540" w:firstLine="708"/>
        <w:outlineLvl w:val="0"/>
        <w:rPr>
          <w:rFonts w:asciiTheme="majorHAnsi" w:hAnsiTheme="majorHAnsi" w:cs="Arial"/>
        </w:rPr>
      </w:pPr>
      <w:r w:rsidRPr="001A74B7">
        <w:rPr>
          <w:rFonts w:asciiTheme="majorHAnsi" w:hAnsiTheme="majorHAnsi" w:cs="Arial"/>
        </w:rPr>
        <w:t>zapís. v OR OSBB, oddiel:  Sro, vložka č.: 2340/S</w:t>
      </w:r>
    </w:p>
    <w:p w:rsidR="001A74B7" w:rsidRDefault="001A74B7" w:rsidP="001A74B7">
      <w:pPr>
        <w:shd w:val="clear" w:color="auto" w:fill="FFFFFF"/>
        <w:spacing w:after="0" w:line="240" w:lineRule="auto"/>
        <w:ind w:left="3540" w:firstLine="708"/>
        <w:outlineLvl w:val="0"/>
        <w:rPr>
          <w:rFonts w:asciiTheme="majorHAnsi" w:hAnsiTheme="majorHAnsi" w:cs="Arial"/>
        </w:rPr>
      </w:pPr>
      <w:r w:rsidRPr="001A74B7">
        <w:rPr>
          <w:rFonts w:asciiTheme="majorHAnsi" w:hAnsiTheme="majorHAnsi" w:cs="Arial"/>
        </w:rPr>
        <w:t>---------------------------------------------------------------</w:t>
      </w:r>
    </w:p>
    <w:p w:rsidR="00BD5021" w:rsidRPr="001A74B7" w:rsidRDefault="00BD5021" w:rsidP="001A74B7">
      <w:pPr>
        <w:shd w:val="clear" w:color="auto" w:fill="FFFFFF"/>
        <w:spacing w:after="0" w:line="240" w:lineRule="auto"/>
        <w:ind w:left="3540" w:firstLine="708"/>
        <w:outlineLvl w:val="0"/>
        <w:rPr>
          <w:rFonts w:asciiTheme="majorHAnsi" w:hAnsiTheme="majorHAnsi" w:cs="Arial"/>
        </w:rPr>
      </w:pPr>
      <w:r>
        <w:rPr>
          <w:rFonts w:asciiTheme="majorHAnsi" w:eastAsia="Times New Roman" w:hAnsiTheme="majorHAnsi" w:cs="Helvetica"/>
          <w:bCs/>
          <w:kern w:val="36"/>
          <w:szCs w:val="72"/>
          <w:lang w:eastAsia="sk-SK"/>
        </w:rPr>
        <w:t>V</w:t>
      </w:r>
      <w:r w:rsidR="001A74B7">
        <w:rPr>
          <w:rFonts w:asciiTheme="majorHAnsi" w:eastAsia="Times New Roman" w:hAnsiTheme="majorHAnsi" w:cs="Helvetica"/>
          <w:bCs/>
          <w:kern w:val="36"/>
          <w:szCs w:val="72"/>
          <w:lang w:eastAsia="sk-SK"/>
        </w:rPr>
        <w:t> Banskej Bystrici</w:t>
      </w:r>
      <w:r>
        <w:rPr>
          <w:rFonts w:asciiTheme="majorHAnsi" w:eastAsia="Times New Roman" w:hAnsiTheme="majorHAnsi" w:cs="Helvetica"/>
          <w:bCs/>
          <w:kern w:val="36"/>
          <w:szCs w:val="72"/>
          <w:lang w:eastAsia="sk-SK"/>
        </w:rPr>
        <w:t xml:space="preserve"> </w:t>
      </w:r>
      <w:r w:rsidR="001A74B7">
        <w:rPr>
          <w:rFonts w:asciiTheme="majorHAnsi" w:eastAsia="Times New Roman" w:hAnsiTheme="majorHAnsi" w:cs="Helvetica"/>
          <w:bCs/>
          <w:kern w:val="36"/>
          <w:szCs w:val="72"/>
          <w:lang w:eastAsia="sk-SK"/>
        </w:rPr>
        <w:t xml:space="preserve"> </w:t>
      </w:r>
      <w:r w:rsidR="002D6A5D">
        <w:rPr>
          <w:rFonts w:asciiTheme="majorHAnsi" w:eastAsia="Times New Roman" w:hAnsiTheme="majorHAnsi" w:cs="Helvetica"/>
          <w:bCs/>
          <w:kern w:val="36"/>
          <w:szCs w:val="72"/>
          <w:lang w:eastAsia="sk-SK"/>
        </w:rPr>
        <w:t>dňa 21</w:t>
      </w:r>
      <w:r>
        <w:rPr>
          <w:rFonts w:asciiTheme="majorHAnsi" w:eastAsia="Times New Roman" w:hAnsiTheme="majorHAnsi" w:cs="Helvetica"/>
          <w:bCs/>
          <w:kern w:val="36"/>
          <w:szCs w:val="72"/>
          <w:lang w:eastAsia="sk-SK"/>
        </w:rPr>
        <w:t>.05.2018</w:t>
      </w:r>
    </w:p>
    <w:p w:rsidR="00BD5021" w:rsidRDefault="00BD5021" w:rsidP="00645247">
      <w:pPr>
        <w:shd w:val="clear" w:color="auto" w:fill="FFFFFF"/>
        <w:spacing w:after="0" w:line="240" w:lineRule="auto"/>
        <w:jc w:val="center"/>
        <w:outlineLvl w:val="0"/>
        <w:rPr>
          <w:rFonts w:asciiTheme="majorHAnsi" w:eastAsia="Times New Roman" w:hAnsiTheme="majorHAnsi" w:cs="Helvetica"/>
          <w:b/>
          <w:bCs/>
          <w:kern w:val="36"/>
          <w:sz w:val="44"/>
          <w:szCs w:val="72"/>
          <w:lang w:eastAsia="sk-SK"/>
        </w:rPr>
      </w:pPr>
    </w:p>
    <w:p w:rsidR="00BD5021" w:rsidRDefault="00BD5021" w:rsidP="00645247">
      <w:pPr>
        <w:shd w:val="clear" w:color="auto" w:fill="FFFFFF"/>
        <w:spacing w:after="0" w:line="240" w:lineRule="auto"/>
        <w:jc w:val="center"/>
        <w:outlineLvl w:val="0"/>
        <w:rPr>
          <w:rFonts w:asciiTheme="majorHAnsi" w:eastAsia="Times New Roman" w:hAnsiTheme="majorHAnsi" w:cs="Helvetica"/>
          <w:b/>
          <w:bCs/>
          <w:kern w:val="36"/>
          <w:sz w:val="44"/>
          <w:szCs w:val="72"/>
          <w:lang w:eastAsia="sk-SK"/>
        </w:rPr>
      </w:pPr>
      <w:r>
        <w:rPr>
          <w:rFonts w:asciiTheme="majorHAnsi" w:eastAsia="Times New Roman" w:hAnsiTheme="majorHAnsi" w:cs="Helvetica"/>
          <w:b/>
          <w:bCs/>
          <w:kern w:val="36"/>
          <w:sz w:val="44"/>
          <w:szCs w:val="72"/>
          <w:lang w:eastAsia="sk-SK"/>
        </w:rPr>
        <w:t>INFORMAČNÉ MEMORANDUM</w:t>
      </w:r>
    </w:p>
    <w:p w:rsidR="00F2792C" w:rsidRPr="00E75528" w:rsidRDefault="00F2792C" w:rsidP="00645247">
      <w:pPr>
        <w:shd w:val="clear" w:color="auto" w:fill="FFFFFF"/>
        <w:spacing w:after="0" w:line="240" w:lineRule="auto"/>
        <w:jc w:val="center"/>
        <w:outlineLvl w:val="0"/>
        <w:rPr>
          <w:rFonts w:asciiTheme="majorHAnsi" w:eastAsia="Times New Roman" w:hAnsiTheme="majorHAnsi" w:cs="Helvetica"/>
          <w:b/>
          <w:bCs/>
          <w:kern w:val="36"/>
          <w:sz w:val="44"/>
          <w:szCs w:val="72"/>
          <w:lang w:eastAsia="sk-SK"/>
        </w:rPr>
      </w:pPr>
      <w:r w:rsidRPr="00E75528">
        <w:rPr>
          <w:rFonts w:asciiTheme="majorHAnsi" w:eastAsia="Times New Roman" w:hAnsiTheme="majorHAnsi" w:cs="Helvetica"/>
          <w:b/>
          <w:bCs/>
          <w:kern w:val="36"/>
          <w:sz w:val="44"/>
          <w:szCs w:val="72"/>
          <w:lang w:eastAsia="sk-SK"/>
        </w:rPr>
        <w:t>Vyhlásenie prevádzkovateľa o ochrane osobných údajov</w:t>
      </w:r>
    </w:p>
    <w:p w:rsidR="008C7C6E" w:rsidRDefault="008C7C6E" w:rsidP="00645247">
      <w:pPr>
        <w:shd w:val="clear" w:color="auto" w:fill="FFFFFF"/>
        <w:spacing w:after="0" w:line="240" w:lineRule="auto"/>
        <w:jc w:val="center"/>
        <w:outlineLvl w:val="1"/>
        <w:rPr>
          <w:rFonts w:asciiTheme="majorHAnsi" w:eastAsia="Times New Roman" w:hAnsiTheme="majorHAnsi" w:cs="Helvetica"/>
          <w:b/>
          <w:bCs/>
          <w:sz w:val="32"/>
          <w:szCs w:val="54"/>
          <w:lang w:eastAsia="sk-SK"/>
        </w:rPr>
      </w:pPr>
    </w:p>
    <w:p w:rsidR="00BD5021" w:rsidRDefault="0034239D" w:rsidP="00645247">
      <w:pPr>
        <w:shd w:val="clear" w:color="auto" w:fill="FFFFFF"/>
        <w:spacing w:after="0" w:line="240" w:lineRule="auto"/>
        <w:jc w:val="center"/>
        <w:outlineLvl w:val="1"/>
        <w:rPr>
          <w:rFonts w:asciiTheme="majorHAnsi" w:eastAsia="Times New Roman" w:hAnsiTheme="majorHAnsi" w:cs="Helvetica"/>
          <w:b/>
          <w:bCs/>
          <w:sz w:val="32"/>
          <w:szCs w:val="54"/>
          <w:lang w:eastAsia="sk-SK"/>
        </w:rPr>
      </w:pPr>
      <w:r>
        <w:rPr>
          <w:rFonts w:asciiTheme="majorHAnsi" w:hAnsiTheme="majorHAnsi"/>
        </w:rPr>
        <w:pict>
          <v:rect id="_x0000_i1025" style="width:0;height:1.5pt" o:hralign="center" o:hrstd="t" o:hr="t" fillcolor="#a0a0a0" stroked="f"/>
        </w:pict>
      </w:r>
    </w:p>
    <w:p w:rsidR="00BD5021" w:rsidRPr="00B911C9" w:rsidRDefault="00B911C9" w:rsidP="00645247">
      <w:pPr>
        <w:shd w:val="clear" w:color="auto" w:fill="FFFFFF"/>
        <w:spacing w:after="0" w:line="240" w:lineRule="auto"/>
        <w:jc w:val="both"/>
        <w:outlineLvl w:val="1"/>
        <w:rPr>
          <w:rFonts w:asciiTheme="majorHAnsi" w:eastAsia="Times New Roman" w:hAnsiTheme="majorHAnsi" w:cs="Helvetica"/>
          <w:bCs/>
          <w:szCs w:val="54"/>
          <w:lang w:eastAsia="sk-SK"/>
        </w:rPr>
      </w:pPr>
      <w:r w:rsidRPr="00B911C9">
        <w:rPr>
          <w:rFonts w:asciiTheme="majorHAnsi" w:eastAsia="Times New Roman" w:hAnsiTheme="majorHAnsi" w:cs="Helvetica"/>
          <w:bCs/>
          <w:szCs w:val="54"/>
          <w:lang w:eastAsia="sk-SK"/>
        </w:rPr>
        <w:t>OBSAH:</w:t>
      </w:r>
    </w:p>
    <w:p w:rsidR="00B911C9" w:rsidRPr="00BD5021" w:rsidRDefault="00B911C9" w:rsidP="00645247">
      <w:pPr>
        <w:shd w:val="clear" w:color="auto" w:fill="FFFFFF"/>
        <w:spacing w:after="0" w:line="240" w:lineRule="auto"/>
        <w:jc w:val="both"/>
        <w:outlineLvl w:val="1"/>
        <w:rPr>
          <w:rFonts w:asciiTheme="majorHAnsi" w:eastAsia="Times New Roman" w:hAnsiTheme="majorHAnsi" w:cs="Helvetica"/>
          <w:bCs/>
          <w:szCs w:val="54"/>
          <w:lang w:eastAsia="sk-SK"/>
        </w:rPr>
      </w:pPr>
    </w:p>
    <w:sdt>
      <w:sdtPr>
        <w:rPr>
          <w:rFonts w:asciiTheme="majorHAnsi" w:eastAsia="Times New Roman" w:hAnsiTheme="majorHAnsi" w:cs="Helvetica"/>
          <w:bCs/>
          <w:szCs w:val="54"/>
          <w:lang w:eastAsia="sk-SK"/>
        </w:rPr>
        <w:id w:val="-1556001945"/>
        <w:docPartObj>
          <w:docPartGallery w:val="Table of Contents"/>
          <w:docPartUnique/>
        </w:docPartObj>
      </w:sdtPr>
      <w:sdtEndPr>
        <w:rPr>
          <w:b/>
        </w:rPr>
      </w:sdtEndPr>
      <w:sdtContent>
        <w:p w:rsidR="00BD5021" w:rsidRPr="00BD5021" w:rsidRDefault="007F3842" w:rsidP="00645247">
          <w:pPr>
            <w:shd w:val="clear" w:color="auto" w:fill="FFFFFF"/>
            <w:spacing w:after="0" w:line="240" w:lineRule="auto"/>
            <w:jc w:val="both"/>
            <w:outlineLvl w:val="1"/>
            <w:rPr>
              <w:rFonts w:asciiTheme="majorHAnsi" w:eastAsia="Times New Roman" w:hAnsiTheme="majorHAnsi" w:cs="Helvetica"/>
              <w:bCs/>
              <w:szCs w:val="54"/>
              <w:lang w:eastAsia="sk-SK"/>
            </w:rPr>
          </w:pPr>
          <w:r w:rsidRPr="00BD5021">
            <w:rPr>
              <w:rFonts w:asciiTheme="majorHAnsi" w:eastAsia="Times New Roman" w:hAnsiTheme="majorHAnsi" w:cs="Helvetica"/>
              <w:bCs/>
              <w:szCs w:val="54"/>
              <w:lang w:eastAsia="sk-SK"/>
            </w:rPr>
            <w:fldChar w:fldCharType="begin"/>
          </w:r>
          <w:r w:rsidR="00BD5021" w:rsidRPr="00BD5021">
            <w:rPr>
              <w:rFonts w:asciiTheme="majorHAnsi" w:eastAsia="Times New Roman" w:hAnsiTheme="majorHAnsi" w:cs="Helvetica"/>
              <w:bCs/>
              <w:szCs w:val="54"/>
              <w:lang w:eastAsia="sk-SK"/>
            </w:rPr>
            <w:instrText xml:space="preserve"> TOC \h \u \z </w:instrText>
          </w:r>
          <w:r w:rsidRPr="00BD5021">
            <w:rPr>
              <w:rFonts w:asciiTheme="majorHAnsi" w:eastAsia="Times New Roman" w:hAnsiTheme="majorHAnsi" w:cs="Helvetica"/>
              <w:bCs/>
              <w:szCs w:val="54"/>
              <w:lang w:eastAsia="sk-SK"/>
            </w:rPr>
            <w:fldChar w:fldCharType="separate"/>
          </w:r>
          <w:hyperlink w:anchor="_Toc521933967" w:history="1">
            <w:r w:rsidR="00BD5021">
              <w:rPr>
                <w:rStyle w:val="Hyperlink"/>
                <w:rFonts w:asciiTheme="majorHAnsi" w:eastAsia="Times New Roman" w:hAnsiTheme="majorHAnsi" w:cs="Helvetica"/>
                <w:bCs/>
                <w:szCs w:val="54"/>
                <w:lang w:eastAsia="sk-SK"/>
              </w:rPr>
              <w:t>Všeobecné informácie</w:t>
            </w:r>
            <w:r w:rsidR="00BD5021">
              <w:rPr>
                <w:rStyle w:val="Hyperlink"/>
                <w:rFonts w:asciiTheme="majorHAnsi" w:eastAsia="Times New Roman" w:hAnsiTheme="majorHAnsi" w:cs="Helvetica"/>
                <w:bCs/>
                <w:szCs w:val="54"/>
                <w:lang w:eastAsia="sk-SK"/>
              </w:rPr>
              <w:tab/>
            </w:r>
            <w:r w:rsidR="00302FEC">
              <w:rPr>
                <w:rStyle w:val="Hyperlink"/>
                <w:rFonts w:asciiTheme="majorHAnsi" w:eastAsia="Times New Roman" w:hAnsiTheme="majorHAnsi" w:cs="Helvetica"/>
                <w:bCs/>
                <w:szCs w:val="54"/>
                <w:lang w:eastAsia="sk-SK"/>
              </w:rPr>
              <w:tab/>
            </w:r>
            <w:r w:rsidR="00302FEC">
              <w:rPr>
                <w:rStyle w:val="Hyperlink"/>
                <w:rFonts w:asciiTheme="majorHAnsi" w:eastAsia="Times New Roman" w:hAnsiTheme="majorHAnsi" w:cs="Helvetica"/>
                <w:bCs/>
                <w:szCs w:val="54"/>
                <w:lang w:eastAsia="sk-SK"/>
              </w:rPr>
              <w:tab/>
            </w:r>
            <w:r w:rsidR="00302FEC">
              <w:rPr>
                <w:rStyle w:val="Hyperlink"/>
                <w:rFonts w:asciiTheme="majorHAnsi" w:eastAsia="Times New Roman" w:hAnsiTheme="majorHAnsi" w:cs="Helvetica"/>
                <w:bCs/>
                <w:szCs w:val="54"/>
                <w:lang w:eastAsia="sk-SK"/>
              </w:rPr>
              <w:tab/>
            </w:r>
            <w:r w:rsidR="00BD5021" w:rsidRPr="00BD5021">
              <w:rPr>
                <w:rStyle w:val="Hyperlink"/>
                <w:rFonts w:asciiTheme="majorHAnsi" w:eastAsia="Times New Roman" w:hAnsiTheme="majorHAnsi" w:cs="Helvetica"/>
                <w:bCs/>
                <w:webHidden/>
                <w:szCs w:val="54"/>
                <w:lang w:eastAsia="sk-SK"/>
              </w:rPr>
              <w:tab/>
            </w:r>
            <w:r w:rsidR="00BD5021">
              <w:rPr>
                <w:rStyle w:val="Hyperlink"/>
                <w:rFonts w:asciiTheme="majorHAnsi" w:eastAsia="Times New Roman" w:hAnsiTheme="majorHAnsi" w:cs="Helvetica"/>
                <w:bCs/>
                <w:webHidden/>
                <w:szCs w:val="54"/>
                <w:lang w:eastAsia="sk-SK"/>
              </w:rPr>
              <w:tab/>
            </w:r>
            <w:r w:rsidR="00BD5021">
              <w:rPr>
                <w:rStyle w:val="Hyperlink"/>
                <w:rFonts w:asciiTheme="majorHAnsi" w:eastAsia="Times New Roman" w:hAnsiTheme="majorHAnsi" w:cs="Helvetica"/>
                <w:bCs/>
                <w:webHidden/>
                <w:szCs w:val="54"/>
                <w:lang w:eastAsia="sk-SK"/>
              </w:rPr>
              <w:tab/>
            </w:r>
            <w:r w:rsidR="00BD5021">
              <w:rPr>
                <w:rStyle w:val="Hyperlink"/>
                <w:rFonts w:asciiTheme="majorHAnsi" w:eastAsia="Times New Roman" w:hAnsiTheme="majorHAnsi" w:cs="Helvetica"/>
                <w:bCs/>
                <w:webHidden/>
                <w:szCs w:val="54"/>
                <w:lang w:eastAsia="sk-SK"/>
              </w:rPr>
              <w:tab/>
            </w:r>
            <w:r w:rsidR="00BD5021">
              <w:rPr>
                <w:rStyle w:val="Hyperlink"/>
                <w:rFonts w:asciiTheme="majorHAnsi" w:eastAsia="Times New Roman" w:hAnsiTheme="majorHAnsi" w:cs="Helvetica"/>
                <w:bCs/>
                <w:webHidden/>
                <w:szCs w:val="54"/>
                <w:lang w:eastAsia="sk-SK"/>
              </w:rPr>
              <w:tab/>
            </w:r>
            <w:r w:rsidR="00BD5021">
              <w:rPr>
                <w:rStyle w:val="Hyperlink"/>
                <w:rFonts w:asciiTheme="majorHAnsi" w:eastAsia="Times New Roman" w:hAnsiTheme="majorHAnsi" w:cs="Helvetica"/>
                <w:bCs/>
                <w:webHidden/>
                <w:szCs w:val="54"/>
                <w:lang w:eastAsia="sk-SK"/>
              </w:rPr>
              <w:tab/>
            </w:r>
            <w:r w:rsidR="00452959">
              <w:rPr>
                <w:rStyle w:val="Hyperlink"/>
                <w:rFonts w:asciiTheme="majorHAnsi" w:eastAsia="Times New Roman" w:hAnsiTheme="majorHAnsi" w:cs="Helvetica"/>
                <w:bCs/>
                <w:webHidden/>
                <w:szCs w:val="54"/>
                <w:lang w:eastAsia="sk-SK"/>
              </w:rPr>
              <w:t>1</w:t>
            </w:r>
          </w:hyperlink>
        </w:p>
        <w:p w:rsidR="00BD5021" w:rsidRPr="00BD5021" w:rsidRDefault="00C91289" w:rsidP="00645247">
          <w:pPr>
            <w:shd w:val="clear" w:color="auto" w:fill="FFFFFF"/>
            <w:spacing w:after="0" w:line="240" w:lineRule="auto"/>
            <w:jc w:val="both"/>
            <w:outlineLvl w:val="1"/>
            <w:rPr>
              <w:rFonts w:asciiTheme="majorHAnsi" w:eastAsia="Times New Roman" w:hAnsiTheme="majorHAnsi" w:cs="Helvetica"/>
              <w:bCs/>
              <w:szCs w:val="54"/>
              <w:lang w:eastAsia="sk-SK"/>
            </w:rPr>
          </w:pPr>
          <w:r>
            <w:rPr>
              <w:rFonts w:asciiTheme="majorHAnsi" w:hAnsiTheme="majorHAnsi"/>
            </w:rPr>
            <w:t xml:space="preserve">Prevádzkovateľ ako </w:t>
          </w:r>
          <w:hyperlink w:anchor="_Toc521933968" w:history="1">
            <w:r>
              <w:rPr>
                <w:rStyle w:val="Hyperlink"/>
                <w:rFonts w:asciiTheme="majorHAnsi" w:eastAsia="Times New Roman" w:hAnsiTheme="majorHAnsi" w:cs="Helvetica"/>
                <w:bCs/>
                <w:szCs w:val="54"/>
                <w:lang w:eastAsia="sk-SK"/>
              </w:rPr>
              <w:t>s</w:t>
            </w:r>
            <w:r w:rsidR="00BD5021" w:rsidRPr="00BD5021">
              <w:rPr>
                <w:rStyle w:val="Hyperlink"/>
                <w:rFonts w:asciiTheme="majorHAnsi" w:eastAsia="Times New Roman" w:hAnsiTheme="majorHAnsi" w:cs="Helvetica"/>
                <w:bCs/>
                <w:szCs w:val="54"/>
                <w:lang w:eastAsia="sk-SK"/>
              </w:rPr>
              <w:t>právca osobných údajov</w:t>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7F3842" w:rsidRPr="00BD5021">
              <w:rPr>
                <w:rStyle w:val="Hyperlink"/>
                <w:rFonts w:asciiTheme="majorHAnsi" w:eastAsia="Times New Roman" w:hAnsiTheme="majorHAnsi" w:cs="Helvetica"/>
                <w:bCs/>
                <w:webHidden/>
                <w:szCs w:val="54"/>
                <w:lang w:eastAsia="sk-SK"/>
              </w:rPr>
              <w:fldChar w:fldCharType="begin"/>
            </w:r>
            <w:r w:rsidR="00BD5021" w:rsidRPr="00BD5021">
              <w:rPr>
                <w:rStyle w:val="Hyperlink"/>
                <w:rFonts w:asciiTheme="majorHAnsi" w:eastAsia="Times New Roman" w:hAnsiTheme="majorHAnsi" w:cs="Helvetica"/>
                <w:bCs/>
                <w:webHidden/>
                <w:szCs w:val="54"/>
                <w:lang w:eastAsia="sk-SK"/>
              </w:rPr>
              <w:instrText xml:space="preserve"> PAGEREF _Toc521933968 \h </w:instrText>
            </w:r>
            <w:r w:rsidR="007F3842" w:rsidRPr="00BD5021">
              <w:rPr>
                <w:rStyle w:val="Hyperlink"/>
                <w:rFonts w:asciiTheme="majorHAnsi" w:eastAsia="Times New Roman" w:hAnsiTheme="majorHAnsi" w:cs="Helvetica"/>
                <w:bCs/>
                <w:webHidden/>
                <w:szCs w:val="54"/>
                <w:lang w:eastAsia="sk-SK"/>
              </w:rPr>
            </w:r>
            <w:r w:rsidR="007F3842" w:rsidRPr="00BD5021">
              <w:rPr>
                <w:rStyle w:val="Hyperlink"/>
                <w:rFonts w:asciiTheme="majorHAnsi" w:eastAsia="Times New Roman" w:hAnsiTheme="majorHAnsi" w:cs="Helvetica"/>
                <w:bCs/>
                <w:webHidden/>
                <w:szCs w:val="54"/>
                <w:lang w:eastAsia="sk-SK"/>
              </w:rPr>
              <w:fldChar w:fldCharType="separate"/>
            </w:r>
            <w:r w:rsidR="004A3303">
              <w:rPr>
                <w:rStyle w:val="Hyperlink"/>
                <w:rFonts w:asciiTheme="majorHAnsi" w:eastAsia="Times New Roman" w:hAnsiTheme="majorHAnsi" w:cs="Helvetica"/>
                <w:bCs/>
                <w:noProof/>
                <w:webHidden/>
                <w:szCs w:val="54"/>
                <w:lang w:eastAsia="sk-SK"/>
              </w:rPr>
              <w:t>2</w:t>
            </w:r>
            <w:r w:rsidR="007F3842" w:rsidRPr="00BD5021">
              <w:rPr>
                <w:rStyle w:val="Hyperlink"/>
                <w:rFonts w:asciiTheme="majorHAnsi" w:eastAsia="Times New Roman" w:hAnsiTheme="majorHAnsi" w:cs="Helvetica"/>
                <w:bCs/>
                <w:webHidden/>
                <w:szCs w:val="54"/>
                <w:lang w:eastAsia="sk-SK"/>
              </w:rPr>
              <w:fldChar w:fldCharType="end"/>
            </w:r>
          </w:hyperlink>
        </w:p>
        <w:p w:rsidR="00BD5021" w:rsidRPr="00BD5021" w:rsidRDefault="0034239D" w:rsidP="00645247">
          <w:pPr>
            <w:shd w:val="clear" w:color="auto" w:fill="FFFFFF"/>
            <w:spacing w:after="0" w:line="240" w:lineRule="auto"/>
            <w:jc w:val="both"/>
            <w:outlineLvl w:val="1"/>
            <w:rPr>
              <w:rFonts w:asciiTheme="majorHAnsi" w:eastAsia="Times New Roman" w:hAnsiTheme="majorHAnsi" w:cs="Helvetica"/>
              <w:bCs/>
              <w:szCs w:val="54"/>
              <w:lang w:eastAsia="sk-SK"/>
            </w:rPr>
          </w:pPr>
          <w:hyperlink w:anchor="_Toc521933969" w:history="1">
            <w:r w:rsidR="00BD5021" w:rsidRPr="00BD5021">
              <w:rPr>
                <w:rStyle w:val="Hyperlink"/>
                <w:rFonts w:asciiTheme="majorHAnsi" w:eastAsia="Times New Roman" w:hAnsiTheme="majorHAnsi" w:cs="Helvetica"/>
                <w:bCs/>
                <w:szCs w:val="54"/>
                <w:lang w:eastAsia="sk-SK"/>
              </w:rPr>
              <w:t>Údaje, ktoré spracovávame</w:t>
            </w:r>
            <w:r w:rsidR="00BD5021" w:rsidRPr="00BD5021">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645247">
              <w:rPr>
                <w:rStyle w:val="Hyperlink"/>
                <w:rFonts w:asciiTheme="majorHAnsi" w:eastAsia="Times New Roman" w:hAnsiTheme="majorHAnsi" w:cs="Helvetica"/>
                <w:bCs/>
                <w:webHidden/>
                <w:szCs w:val="54"/>
                <w:lang w:eastAsia="sk-SK"/>
              </w:rPr>
              <w:tab/>
            </w:r>
            <w:r w:rsidR="007F3842" w:rsidRPr="00BD5021">
              <w:rPr>
                <w:rStyle w:val="Hyperlink"/>
                <w:rFonts w:asciiTheme="majorHAnsi" w:eastAsia="Times New Roman" w:hAnsiTheme="majorHAnsi" w:cs="Helvetica"/>
                <w:bCs/>
                <w:webHidden/>
                <w:szCs w:val="54"/>
                <w:lang w:eastAsia="sk-SK"/>
              </w:rPr>
              <w:fldChar w:fldCharType="begin"/>
            </w:r>
            <w:r w:rsidR="00BD5021" w:rsidRPr="00BD5021">
              <w:rPr>
                <w:rStyle w:val="Hyperlink"/>
                <w:rFonts w:asciiTheme="majorHAnsi" w:eastAsia="Times New Roman" w:hAnsiTheme="majorHAnsi" w:cs="Helvetica"/>
                <w:bCs/>
                <w:webHidden/>
                <w:szCs w:val="54"/>
                <w:lang w:eastAsia="sk-SK"/>
              </w:rPr>
              <w:instrText xml:space="preserve"> PAGEREF _Toc521933969 \h </w:instrText>
            </w:r>
            <w:r w:rsidR="007F3842" w:rsidRPr="00BD5021">
              <w:rPr>
                <w:rStyle w:val="Hyperlink"/>
                <w:rFonts w:asciiTheme="majorHAnsi" w:eastAsia="Times New Roman" w:hAnsiTheme="majorHAnsi" w:cs="Helvetica"/>
                <w:bCs/>
                <w:webHidden/>
                <w:szCs w:val="54"/>
                <w:lang w:eastAsia="sk-SK"/>
              </w:rPr>
            </w:r>
            <w:r w:rsidR="007F3842" w:rsidRPr="00BD5021">
              <w:rPr>
                <w:rStyle w:val="Hyperlink"/>
                <w:rFonts w:asciiTheme="majorHAnsi" w:eastAsia="Times New Roman" w:hAnsiTheme="majorHAnsi" w:cs="Helvetica"/>
                <w:bCs/>
                <w:webHidden/>
                <w:szCs w:val="54"/>
                <w:lang w:eastAsia="sk-SK"/>
              </w:rPr>
              <w:fldChar w:fldCharType="separate"/>
            </w:r>
            <w:r w:rsidR="004A3303">
              <w:rPr>
                <w:rStyle w:val="Hyperlink"/>
                <w:rFonts w:asciiTheme="majorHAnsi" w:eastAsia="Times New Roman" w:hAnsiTheme="majorHAnsi" w:cs="Helvetica"/>
                <w:bCs/>
                <w:noProof/>
                <w:webHidden/>
                <w:szCs w:val="54"/>
                <w:lang w:eastAsia="sk-SK"/>
              </w:rPr>
              <w:t>2</w:t>
            </w:r>
            <w:r w:rsidR="007F3842" w:rsidRPr="00BD5021">
              <w:rPr>
                <w:rStyle w:val="Hyperlink"/>
                <w:rFonts w:asciiTheme="majorHAnsi" w:eastAsia="Times New Roman" w:hAnsiTheme="majorHAnsi" w:cs="Helvetica"/>
                <w:bCs/>
                <w:webHidden/>
                <w:szCs w:val="54"/>
                <w:lang w:eastAsia="sk-SK"/>
              </w:rPr>
              <w:fldChar w:fldCharType="end"/>
            </w:r>
          </w:hyperlink>
        </w:p>
        <w:p w:rsidR="00BD5021" w:rsidRPr="00BD5021" w:rsidRDefault="0034239D" w:rsidP="00645247">
          <w:pPr>
            <w:shd w:val="clear" w:color="auto" w:fill="FFFFFF"/>
            <w:spacing w:after="0" w:line="240" w:lineRule="auto"/>
            <w:jc w:val="both"/>
            <w:outlineLvl w:val="1"/>
            <w:rPr>
              <w:rFonts w:asciiTheme="majorHAnsi" w:eastAsia="Times New Roman" w:hAnsiTheme="majorHAnsi" w:cs="Helvetica"/>
              <w:bCs/>
              <w:szCs w:val="54"/>
              <w:lang w:eastAsia="sk-SK"/>
            </w:rPr>
          </w:pPr>
          <w:hyperlink w:anchor="_Toc521933973" w:history="1">
            <w:r w:rsidR="00AA3A64">
              <w:rPr>
                <w:rStyle w:val="Hyperlink"/>
                <w:rFonts w:asciiTheme="majorHAnsi" w:eastAsia="Times New Roman" w:hAnsiTheme="majorHAnsi" w:cs="Helvetica"/>
                <w:bCs/>
                <w:szCs w:val="54"/>
                <w:lang w:eastAsia="sk-SK"/>
              </w:rPr>
              <w:t>D</w:t>
            </w:r>
            <w:r w:rsidR="00BD5021" w:rsidRPr="00BD5021">
              <w:rPr>
                <w:rStyle w:val="Hyperlink"/>
                <w:rFonts w:asciiTheme="majorHAnsi" w:eastAsia="Times New Roman" w:hAnsiTheme="majorHAnsi" w:cs="Helvetica"/>
                <w:bCs/>
                <w:szCs w:val="54"/>
                <w:lang w:eastAsia="sk-SK"/>
              </w:rPr>
              <w:t>ôvody</w:t>
            </w:r>
            <w:r w:rsidR="00AA3A64">
              <w:rPr>
                <w:rStyle w:val="Hyperlink"/>
                <w:rFonts w:asciiTheme="majorHAnsi" w:eastAsia="Times New Roman" w:hAnsiTheme="majorHAnsi" w:cs="Helvetica"/>
                <w:bCs/>
                <w:szCs w:val="54"/>
                <w:lang w:eastAsia="sk-SK"/>
              </w:rPr>
              <w:t xml:space="preserve"> </w:t>
            </w:r>
            <w:r w:rsidR="00DE5F6A">
              <w:rPr>
                <w:rStyle w:val="Hyperlink"/>
                <w:rFonts w:asciiTheme="majorHAnsi" w:eastAsia="Times New Roman" w:hAnsiTheme="majorHAnsi" w:cs="Helvetica"/>
                <w:bCs/>
                <w:szCs w:val="54"/>
                <w:lang w:eastAsia="sk-SK"/>
              </w:rPr>
              <w:t>a účel spracovania</w:t>
            </w:r>
            <w:r w:rsidR="00AA3A64">
              <w:rPr>
                <w:rStyle w:val="Hyperlink"/>
                <w:rFonts w:asciiTheme="majorHAnsi" w:eastAsia="Times New Roman" w:hAnsiTheme="majorHAnsi" w:cs="Helvetica"/>
                <w:bCs/>
                <w:szCs w:val="54"/>
                <w:lang w:eastAsia="sk-SK"/>
              </w:rPr>
              <w:tab/>
            </w:r>
            <w:r w:rsidR="00AA3A64">
              <w:rPr>
                <w:rStyle w:val="Hyperlink"/>
                <w:rFonts w:asciiTheme="majorHAnsi" w:eastAsia="Times New Roman" w:hAnsiTheme="majorHAnsi" w:cs="Helvetica"/>
                <w:bCs/>
                <w:szCs w:val="54"/>
                <w:lang w:eastAsia="sk-SK"/>
              </w:rPr>
              <w:tab/>
            </w:r>
            <w:r w:rsidR="00AA3A64">
              <w:rPr>
                <w:rStyle w:val="Hyperlink"/>
                <w:rFonts w:asciiTheme="majorHAnsi" w:eastAsia="Times New Roman" w:hAnsiTheme="majorHAnsi" w:cs="Helvetica"/>
                <w:bCs/>
                <w:szCs w:val="54"/>
                <w:lang w:eastAsia="sk-SK"/>
              </w:rPr>
              <w:tab/>
            </w:r>
            <w:r w:rsidR="00AA3A64">
              <w:rPr>
                <w:rStyle w:val="Hyperlink"/>
                <w:rFonts w:asciiTheme="majorHAnsi" w:eastAsia="Times New Roman" w:hAnsiTheme="majorHAnsi" w:cs="Helvetica"/>
                <w:bCs/>
                <w:szCs w:val="54"/>
                <w:lang w:eastAsia="sk-SK"/>
              </w:rPr>
              <w:tab/>
            </w:r>
            <w:r w:rsidR="00AA3A64">
              <w:rPr>
                <w:rStyle w:val="Hyperlink"/>
                <w:rFonts w:asciiTheme="majorHAnsi" w:eastAsia="Times New Roman" w:hAnsiTheme="majorHAnsi" w:cs="Helvetica"/>
                <w:bCs/>
                <w:szCs w:val="54"/>
                <w:lang w:eastAsia="sk-SK"/>
              </w:rPr>
              <w:tab/>
            </w:r>
            <w:r w:rsidR="00AA3A64">
              <w:rPr>
                <w:rStyle w:val="Hyperlink"/>
                <w:rFonts w:asciiTheme="majorHAnsi" w:eastAsia="Times New Roman" w:hAnsiTheme="majorHAnsi" w:cs="Helvetica"/>
                <w:bCs/>
                <w:szCs w:val="54"/>
                <w:lang w:eastAsia="sk-SK"/>
              </w:rPr>
              <w:tab/>
            </w:r>
            <w:r w:rsidR="00AA3A64">
              <w:rPr>
                <w:rStyle w:val="Hyperlink"/>
                <w:rFonts w:asciiTheme="majorHAnsi" w:eastAsia="Times New Roman" w:hAnsiTheme="majorHAnsi" w:cs="Helvetica"/>
                <w:bCs/>
                <w:szCs w:val="54"/>
                <w:lang w:eastAsia="sk-SK"/>
              </w:rPr>
              <w:tab/>
            </w:r>
            <w:r w:rsidR="00AA3A64">
              <w:rPr>
                <w:rStyle w:val="Hyperlink"/>
                <w:rFonts w:asciiTheme="majorHAnsi" w:eastAsia="Times New Roman" w:hAnsiTheme="majorHAnsi" w:cs="Helvetica"/>
                <w:bCs/>
                <w:szCs w:val="54"/>
                <w:lang w:eastAsia="sk-SK"/>
              </w:rPr>
              <w:tab/>
            </w:r>
            <w:r w:rsidR="00BD5021" w:rsidRPr="00BD5021">
              <w:rPr>
                <w:rStyle w:val="Hyperlink"/>
                <w:rFonts w:asciiTheme="majorHAnsi" w:eastAsia="Times New Roman" w:hAnsiTheme="majorHAnsi" w:cs="Helvetica"/>
                <w:bCs/>
                <w:webHidden/>
                <w:szCs w:val="54"/>
                <w:lang w:eastAsia="sk-SK"/>
              </w:rPr>
              <w:tab/>
            </w:r>
            <w:r w:rsidR="002171A7">
              <w:rPr>
                <w:rStyle w:val="Hyperlink"/>
                <w:rFonts w:asciiTheme="majorHAnsi" w:eastAsia="Times New Roman" w:hAnsiTheme="majorHAnsi" w:cs="Helvetica"/>
                <w:bCs/>
                <w:webHidden/>
                <w:szCs w:val="54"/>
                <w:lang w:eastAsia="sk-SK"/>
              </w:rPr>
              <w:t>3</w:t>
            </w:r>
          </w:hyperlink>
        </w:p>
        <w:p w:rsidR="00BD5021" w:rsidRPr="00BD5021" w:rsidRDefault="0034239D" w:rsidP="00645247">
          <w:pPr>
            <w:shd w:val="clear" w:color="auto" w:fill="FFFFFF"/>
            <w:spacing w:after="0" w:line="240" w:lineRule="auto"/>
            <w:jc w:val="both"/>
            <w:outlineLvl w:val="1"/>
            <w:rPr>
              <w:rFonts w:asciiTheme="majorHAnsi" w:eastAsia="Times New Roman" w:hAnsiTheme="majorHAnsi" w:cs="Helvetica"/>
              <w:bCs/>
              <w:szCs w:val="54"/>
              <w:lang w:eastAsia="sk-SK"/>
            </w:rPr>
          </w:pPr>
          <w:hyperlink w:anchor="_Toc521933974" w:history="1">
            <w:r w:rsidR="00DE5F6A">
              <w:rPr>
                <w:rStyle w:val="Hyperlink"/>
                <w:rFonts w:asciiTheme="majorHAnsi" w:eastAsia="Times New Roman" w:hAnsiTheme="majorHAnsi" w:cs="Helvetica"/>
                <w:bCs/>
                <w:szCs w:val="54"/>
                <w:lang w:eastAsia="sk-SK"/>
              </w:rPr>
              <w:t>Práva dotknutých osôb</w:t>
            </w:r>
            <w:r w:rsidR="00DE5F6A">
              <w:rPr>
                <w:rStyle w:val="Hyperlink"/>
                <w:rFonts w:asciiTheme="majorHAnsi" w:eastAsia="Times New Roman" w:hAnsiTheme="majorHAnsi" w:cs="Helvetica"/>
                <w:bCs/>
                <w:szCs w:val="54"/>
                <w:lang w:eastAsia="sk-SK"/>
              </w:rPr>
              <w:tab/>
            </w:r>
            <w:r w:rsidR="00DE5F6A">
              <w:rPr>
                <w:rStyle w:val="Hyperlink"/>
                <w:rFonts w:asciiTheme="majorHAnsi" w:eastAsia="Times New Roman" w:hAnsiTheme="majorHAnsi" w:cs="Helvetica"/>
                <w:bCs/>
                <w:szCs w:val="54"/>
                <w:lang w:eastAsia="sk-SK"/>
              </w:rPr>
              <w:tab/>
            </w:r>
            <w:r w:rsidR="00DE5F6A">
              <w:rPr>
                <w:rStyle w:val="Hyperlink"/>
                <w:rFonts w:asciiTheme="majorHAnsi" w:eastAsia="Times New Roman" w:hAnsiTheme="majorHAnsi" w:cs="Helvetica"/>
                <w:bCs/>
                <w:szCs w:val="54"/>
                <w:lang w:eastAsia="sk-SK"/>
              </w:rPr>
              <w:tab/>
            </w:r>
            <w:r w:rsidR="00DE5F6A">
              <w:rPr>
                <w:rStyle w:val="Hyperlink"/>
                <w:rFonts w:asciiTheme="majorHAnsi" w:eastAsia="Times New Roman" w:hAnsiTheme="majorHAnsi" w:cs="Helvetica"/>
                <w:bCs/>
                <w:szCs w:val="54"/>
                <w:lang w:eastAsia="sk-SK"/>
              </w:rPr>
              <w:tab/>
            </w:r>
            <w:r w:rsidR="00DE5F6A">
              <w:rPr>
                <w:rStyle w:val="Hyperlink"/>
                <w:rFonts w:asciiTheme="majorHAnsi" w:eastAsia="Times New Roman" w:hAnsiTheme="majorHAnsi" w:cs="Helvetica"/>
                <w:bCs/>
                <w:szCs w:val="54"/>
                <w:lang w:eastAsia="sk-SK"/>
              </w:rPr>
              <w:tab/>
            </w:r>
            <w:r w:rsidR="00DE5F6A">
              <w:rPr>
                <w:rStyle w:val="Hyperlink"/>
                <w:rFonts w:asciiTheme="majorHAnsi" w:eastAsia="Times New Roman" w:hAnsiTheme="majorHAnsi" w:cs="Helvetica"/>
                <w:bCs/>
                <w:szCs w:val="54"/>
                <w:lang w:eastAsia="sk-SK"/>
              </w:rPr>
              <w:tab/>
            </w:r>
            <w:r w:rsidR="00DE5F6A">
              <w:rPr>
                <w:rStyle w:val="Hyperlink"/>
                <w:rFonts w:asciiTheme="majorHAnsi" w:eastAsia="Times New Roman" w:hAnsiTheme="majorHAnsi" w:cs="Helvetica"/>
                <w:bCs/>
                <w:szCs w:val="54"/>
                <w:lang w:eastAsia="sk-SK"/>
              </w:rPr>
              <w:tab/>
            </w:r>
            <w:r w:rsidR="00DE5F6A">
              <w:rPr>
                <w:rStyle w:val="Hyperlink"/>
                <w:rFonts w:asciiTheme="majorHAnsi" w:eastAsia="Times New Roman" w:hAnsiTheme="majorHAnsi" w:cs="Helvetica"/>
                <w:bCs/>
                <w:szCs w:val="54"/>
                <w:lang w:eastAsia="sk-SK"/>
              </w:rPr>
              <w:tab/>
            </w:r>
            <w:r w:rsidR="00BD5021" w:rsidRPr="00BD5021">
              <w:rPr>
                <w:rStyle w:val="Hyperlink"/>
                <w:rFonts w:asciiTheme="majorHAnsi" w:eastAsia="Times New Roman" w:hAnsiTheme="majorHAnsi" w:cs="Helvetica"/>
                <w:bCs/>
                <w:webHidden/>
                <w:szCs w:val="54"/>
                <w:lang w:eastAsia="sk-SK"/>
              </w:rPr>
              <w:tab/>
            </w:r>
            <w:r w:rsidR="002171A7">
              <w:rPr>
                <w:rStyle w:val="Hyperlink"/>
                <w:rFonts w:asciiTheme="majorHAnsi" w:eastAsia="Times New Roman" w:hAnsiTheme="majorHAnsi" w:cs="Helvetica"/>
                <w:bCs/>
                <w:webHidden/>
                <w:szCs w:val="54"/>
                <w:lang w:eastAsia="sk-SK"/>
              </w:rPr>
              <w:t>6</w:t>
            </w:r>
          </w:hyperlink>
        </w:p>
        <w:p w:rsidR="00BD5021" w:rsidRDefault="0034239D" w:rsidP="00645247">
          <w:pPr>
            <w:shd w:val="clear" w:color="auto" w:fill="FFFFFF"/>
            <w:spacing w:after="0" w:line="240" w:lineRule="auto"/>
            <w:jc w:val="both"/>
            <w:outlineLvl w:val="1"/>
            <w:rPr>
              <w:rFonts w:asciiTheme="majorHAnsi" w:eastAsia="Times New Roman" w:hAnsiTheme="majorHAnsi" w:cs="Helvetica"/>
              <w:bCs/>
              <w:szCs w:val="54"/>
              <w:lang w:eastAsia="sk-SK"/>
            </w:rPr>
          </w:pPr>
          <w:hyperlink w:anchor="_Toc521933980" w:history="1">
            <w:r w:rsidR="00DE5F6A" w:rsidRPr="00DE5F6A">
              <w:rPr>
                <w:rFonts w:asciiTheme="majorHAnsi" w:eastAsia="Times New Roman" w:hAnsiTheme="majorHAnsi" w:cs="Helvetica"/>
                <w:bCs/>
                <w:szCs w:val="54"/>
                <w:lang w:eastAsia="sk-SK"/>
              </w:rPr>
              <w:t>Neposkytnutie osobných údajov</w:t>
            </w:r>
            <w:r w:rsidR="00B911C9">
              <w:rPr>
                <w:rFonts w:asciiTheme="majorHAnsi" w:eastAsia="Times New Roman" w:hAnsiTheme="majorHAnsi" w:cs="Helvetica"/>
                <w:bCs/>
                <w:szCs w:val="54"/>
                <w:lang w:eastAsia="sk-SK"/>
              </w:rPr>
              <w:t>, O</w:t>
            </w:r>
            <w:r w:rsidR="00DE5F6A">
              <w:rPr>
                <w:rFonts w:asciiTheme="majorHAnsi" w:eastAsia="Times New Roman" w:hAnsiTheme="majorHAnsi" w:cs="Helvetica"/>
                <w:bCs/>
                <w:szCs w:val="54"/>
                <w:lang w:eastAsia="sk-SK"/>
              </w:rPr>
              <w:t>dvolanie súhlasu</w:t>
            </w:r>
            <w:r w:rsidR="00B911C9">
              <w:rPr>
                <w:rFonts w:asciiTheme="majorHAnsi" w:eastAsia="Times New Roman" w:hAnsiTheme="majorHAnsi" w:cs="Helvetica"/>
                <w:bCs/>
                <w:szCs w:val="54"/>
                <w:lang w:eastAsia="sk-SK"/>
              </w:rPr>
              <w:t>, N</w:t>
            </w:r>
            <w:r w:rsidR="00B911C9" w:rsidRPr="00B911C9">
              <w:rPr>
                <w:rFonts w:asciiTheme="majorHAnsi" w:eastAsia="Times New Roman" w:hAnsiTheme="majorHAnsi" w:cs="Helvetica"/>
                <w:bCs/>
                <w:szCs w:val="54"/>
                <w:lang w:eastAsia="sk-SK"/>
              </w:rPr>
              <w:t>ávrh na začatie konania</w:t>
            </w:r>
            <w:r w:rsidR="00DE5F6A">
              <w:rPr>
                <w:rFonts w:asciiTheme="majorHAnsi" w:eastAsia="Times New Roman" w:hAnsiTheme="majorHAnsi" w:cs="Helvetica"/>
                <w:bCs/>
                <w:szCs w:val="54"/>
                <w:lang w:eastAsia="sk-SK"/>
              </w:rPr>
              <w:tab/>
            </w:r>
            <w:r w:rsidR="00BD5021" w:rsidRPr="00BD5021">
              <w:rPr>
                <w:rStyle w:val="Hyperlink"/>
                <w:rFonts w:asciiTheme="majorHAnsi" w:eastAsia="Times New Roman" w:hAnsiTheme="majorHAnsi" w:cs="Helvetica"/>
                <w:bCs/>
                <w:webHidden/>
                <w:szCs w:val="54"/>
                <w:lang w:eastAsia="sk-SK"/>
              </w:rPr>
              <w:tab/>
            </w:r>
            <w:r w:rsidR="002171A7">
              <w:rPr>
                <w:rStyle w:val="Hyperlink"/>
                <w:rFonts w:asciiTheme="majorHAnsi" w:eastAsia="Times New Roman" w:hAnsiTheme="majorHAnsi" w:cs="Helvetica"/>
                <w:bCs/>
                <w:webHidden/>
                <w:szCs w:val="54"/>
                <w:lang w:eastAsia="sk-SK"/>
              </w:rPr>
              <w:t>7</w:t>
            </w:r>
          </w:hyperlink>
        </w:p>
        <w:p w:rsidR="00B911C9" w:rsidRPr="00BD5021" w:rsidRDefault="00B911C9" w:rsidP="00645247">
          <w:pPr>
            <w:shd w:val="clear" w:color="auto" w:fill="FFFFFF"/>
            <w:spacing w:after="0" w:line="240" w:lineRule="auto"/>
            <w:jc w:val="both"/>
            <w:outlineLvl w:val="1"/>
            <w:rPr>
              <w:rFonts w:asciiTheme="majorHAnsi" w:eastAsia="Times New Roman" w:hAnsiTheme="majorHAnsi" w:cs="Helvetica"/>
              <w:bCs/>
              <w:szCs w:val="54"/>
              <w:lang w:eastAsia="sk-SK"/>
            </w:rPr>
          </w:pPr>
          <w:r>
            <w:rPr>
              <w:rFonts w:asciiTheme="majorHAnsi" w:eastAsia="Times New Roman" w:hAnsiTheme="majorHAnsi" w:cs="Helvetica"/>
              <w:bCs/>
              <w:szCs w:val="54"/>
              <w:lang w:eastAsia="sk-SK"/>
            </w:rPr>
            <w:t>Zodpovedná osoba</w:t>
          </w:r>
          <w:r>
            <w:rPr>
              <w:rFonts w:asciiTheme="majorHAnsi" w:eastAsia="Times New Roman" w:hAnsiTheme="majorHAnsi" w:cs="Helvetica"/>
              <w:bCs/>
              <w:szCs w:val="54"/>
              <w:lang w:eastAsia="sk-SK"/>
            </w:rPr>
            <w:tab/>
          </w:r>
          <w:r>
            <w:rPr>
              <w:rFonts w:asciiTheme="majorHAnsi" w:eastAsia="Times New Roman" w:hAnsiTheme="majorHAnsi" w:cs="Helvetica"/>
              <w:bCs/>
              <w:szCs w:val="54"/>
              <w:lang w:eastAsia="sk-SK"/>
            </w:rPr>
            <w:tab/>
          </w:r>
          <w:r>
            <w:rPr>
              <w:rFonts w:asciiTheme="majorHAnsi" w:eastAsia="Times New Roman" w:hAnsiTheme="majorHAnsi" w:cs="Helvetica"/>
              <w:bCs/>
              <w:szCs w:val="54"/>
              <w:lang w:eastAsia="sk-SK"/>
            </w:rPr>
            <w:tab/>
          </w:r>
          <w:r>
            <w:rPr>
              <w:rFonts w:asciiTheme="majorHAnsi" w:eastAsia="Times New Roman" w:hAnsiTheme="majorHAnsi" w:cs="Helvetica"/>
              <w:bCs/>
              <w:szCs w:val="54"/>
              <w:lang w:eastAsia="sk-SK"/>
            </w:rPr>
            <w:tab/>
          </w:r>
          <w:r>
            <w:rPr>
              <w:rFonts w:asciiTheme="majorHAnsi" w:eastAsia="Times New Roman" w:hAnsiTheme="majorHAnsi" w:cs="Helvetica"/>
              <w:bCs/>
              <w:szCs w:val="54"/>
              <w:lang w:eastAsia="sk-SK"/>
            </w:rPr>
            <w:tab/>
          </w:r>
          <w:r>
            <w:rPr>
              <w:rFonts w:asciiTheme="majorHAnsi" w:eastAsia="Times New Roman" w:hAnsiTheme="majorHAnsi" w:cs="Helvetica"/>
              <w:bCs/>
              <w:szCs w:val="54"/>
              <w:lang w:eastAsia="sk-SK"/>
            </w:rPr>
            <w:tab/>
          </w:r>
          <w:r>
            <w:rPr>
              <w:rFonts w:asciiTheme="majorHAnsi" w:eastAsia="Times New Roman" w:hAnsiTheme="majorHAnsi" w:cs="Helvetica"/>
              <w:bCs/>
              <w:szCs w:val="54"/>
              <w:lang w:eastAsia="sk-SK"/>
            </w:rPr>
            <w:tab/>
          </w:r>
          <w:r>
            <w:rPr>
              <w:rFonts w:asciiTheme="majorHAnsi" w:eastAsia="Times New Roman" w:hAnsiTheme="majorHAnsi" w:cs="Helvetica"/>
              <w:bCs/>
              <w:szCs w:val="54"/>
              <w:lang w:eastAsia="sk-SK"/>
            </w:rPr>
            <w:tab/>
          </w:r>
          <w:r>
            <w:rPr>
              <w:rFonts w:asciiTheme="majorHAnsi" w:eastAsia="Times New Roman" w:hAnsiTheme="majorHAnsi" w:cs="Helvetica"/>
              <w:bCs/>
              <w:szCs w:val="54"/>
              <w:lang w:eastAsia="sk-SK"/>
            </w:rPr>
            <w:tab/>
          </w:r>
          <w:r>
            <w:rPr>
              <w:rFonts w:asciiTheme="majorHAnsi" w:eastAsia="Times New Roman" w:hAnsiTheme="majorHAnsi" w:cs="Helvetica"/>
              <w:bCs/>
              <w:szCs w:val="54"/>
              <w:lang w:eastAsia="sk-SK"/>
            </w:rPr>
            <w:tab/>
          </w:r>
          <w:r w:rsidR="002171A7">
            <w:rPr>
              <w:rFonts w:asciiTheme="majorHAnsi" w:eastAsia="Times New Roman" w:hAnsiTheme="majorHAnsi" w:cs="Helvetica"/>
              <w:bCs/>
              <w:szCs w:val="54"/>
              <w:lang w:eastAsia="sk-SK"/>
            </w:rPr>
            <w:t>8</w:t>
          </w:r>
        </w:p>
        <w:p w:rsidR="00BD5021" w:rsidRPr="00BD5021" w:rsidRDefault="0034239D" w:rsidP="00645247">
          <w:pPr>
            <w:shd w:val="clear" w:color="auto" w:fill="FFFFFF"/>
            <w:spacing w:after="0" w:line="240" w:lineRule="auto"/>
            <w:jc w:val="both"/>
            <w:outlineLvl w:val="1"/>
            <w:rPr>
              <w:rFonts w:asciiTheme="majorHAnsi" w:eastAsia="Times New Roman" w:hAnsiTheme="majorHAnsi" w:cs="Helvetica"/>
              <w:bCs/>
              <w:szCs w:val="54"/>
              <w:lang w:eastAsia="sk-SK"/>
            </w:rPr>
          </w:pPr>
          <w:hyperlink w:anchor="_Toc521933981" w:history="1"/>
          <w:hyperlink w:anchor="_Toc521933982" w:history="1"/>
          <w:hyperlink w:anchor="_Toc521933983" w:history="1">
            <w:r w:rsidR="00BD5021" w:rsidRPr="00BD5021">
              <w:rPr>
                <w:rStyle w:val="Hyperlink"/>
                <w:rFonts w:asciiTheme="majorHAnsi" w:eastAsia="Times New Roman" w:hAnsiTheme="majorHAnsi" w:cs="Helvetica"/>
                <w:bCs/>
                <w:szCs w:val="54"/>
                <w:lang w:eastAsia="sk-SK"/>
              </w:rPr>
              <w:t>Slovník pojmov</w:t>
            </w:r>
            <w:r w:rsidR="00BD5021" w:rsidRPr="00BD5021">
              <w:rPr>
                <w:rStyle w:val="Hyperlink"/>
                <w:rFonts w:asciiTheme="majorHAnsi" w:eastAsia="Times New Roman" w:hAnsiTheme="majorHAnsi" w:cs="Helvetica"/>
                <w:bCs/>
                <w:webHidden/>
                <w:szCs w:val="54"/>
                <w:lang w:eastAsia="sk-SK"/>
              </w:rPr>
              <w:tab/>
            </w:r>
            <w:r w:rsidR="00B911C9">
              <w:rPr>
                <w:rStyle w:val="Hyperlink"/>
                <w:rFonts w:asciiTheme="majorHAnsi" w:eastAsia="Times New Roman" w:hAnsiTheme="majorHAnsi" w:cs="Helvetica"/>
                <w:bCs/>
                <w:webHidden/>
                <w:szCs w:val="54"/>
                <w:lang w:eastAsia="sk-SK"/>
              </w:rPr>
              <w:tab/>
            </w:r>
            <w:r w:rsidR="00B911C9">
              <w:rPr>
                <w:rStyle w:val="Hyperlink"/>
                <w:rFonts w:asciiTheme="majorHAnsi" w:eastAsia="Times New Roman" w:hAnsiTheme="majorHAnsi" w:cs="Helvetica"/>
                <w:bCs/>
                <w:webHidden/>
                <w:szCs w:val="54"/>
                <w:lang w:eastAsia="sk-SK"/>
              </w:rPr>
              <w:tab/>
            </w:r>
            <w:r w:rsidR="00B911C9">
              <w:rPr>
                <w:rStyle w:val="Hyperlink"/>
                <w:rFonts w:asciiTheme="majorHAnsi" w:eastAsia="Times New Roman" w:hAnsiTheme="majorHAnsi" w:cs="Helvetica"/>
                <w:bCs/>
                <w:webHidden/>
                <w:szCs w:val="54"/>
                <w:lang w:eastAsia="sk-SK"/>
              </w:rPr>
              <w:tab/>
            </w:r>
            <w:r w:rsidR="00B911C9">
              <w:rPr>
                <w:rStyle w:val="Hyperlink"/>
                <w:rFonts w:asciiTheme="majorHAnsi" w:eastAsia="Times New Roman" w:hAnsiTheme="majorHAnsi" w:cs="Helvetica"/>
                <w:bCs/>
                <w:webHidden/>
                <w:szCs w:val="54"/>
                <w:lang w:eastAsia="sk-SK"/>
              </w:rPr>
              <w:tab/>
            </w:r>
            <w:r w:rsidR="00B911C9">
              <w:rPr>
                <w:rStyle w:val="Hyperlink"/>
                <w:rFonts w:asciiTheme="majorHAnsi" w:eastAsia="Times New Roman" w:hAnsiTheme="majorHAnsi" w:cs="Helvetica"/>
                <w:bCs/>
                <w:webHidden/>
                <w:szCs w:val="54"/>
                <w:lang w:eastAsia="sk-SK"/>
              </w:rPr>
              <w:tab/>
            </w:r>
            <w:r w:rsidR="00B911C9">
              <w:rPr>
                <w:rStyle w:val="Hyperlink"/>
                <w:rFonts w:asciiTheme="majorHAnsi" w:eastAsia="Times New Roman" w:hAnsiTheme="majorHAnsi" w:cs="Helvetica"/>
                <w:bCs/>
                <w:webHidden/>
                <w:szCs w:val="54"/>
                <w:lang w:eastAsia="sk-SK"/>
              </w:rPr>
              <w:tab/>
            </w:r>
            <w:r w:rsidR="00B911C9">
              <w:rPr>
                <w:rStyle w:val="Hyperlink"/>
                <w:rFonts w:asciiTheme="majorHAnsi" w:eastAsia="Times New Roman" w:hAnsiTheme="majorHAnsi" w:cs="Helvetica"/>
                <w:bCs/>
                <w:webHidden/>
                <w:szCs w:val="54"/>
                <w:lang w:eastAsia="sk-SK"/>
              </w:rPr>
              <w:tab/>
            </w:r>
            <w:r w:rsidR="00B911C9">
              <w:rPr>
                <w:rStyle w:val="Hyperlink"/>
                <w:rFonts w:asciiTheme="majorHAnsi" w:eastAsia="Times New Roman" w:hAnsiTheme="majorHAnsi" w:cs="Helvetica"/>
                <w:bCs/>
                <w:webHidden/>
                <w:szCs w:val="54"/>
                <w:lang w:eastAsia="sk-SK"/>
              </w:rPr>
              <w:tab/>
            </w:r>
            <w:r w:rsidR="00B911C9">
              <w:rPr>
                <w:rStyle w:val="Hyperlink"/>
                <w:rFonts w:asciiTheme="majorHAnsi" w:eastAsia="Times New Roman" w:hAnsiTheme="majorHAnsi" w:cs="Helvetica"/>
                <w:bCs/>
                <w:webHidden/>
                <w:szCs w:val="54"/>
                <w:lang w:eastAsia="sk-SK"/>
              </w:rPr>
              <w:tab/>
            </w:r>
            <w:r w:rsidR="002171A7">
              <w:rPr>
                <w:rStyle w:val="Hyperlink"/>
                <w:rFonts w:asciiTheme="majorHAnsi" w:eastAsia="Times New Roman" w:hAnsiTheme="majorHAnsi" w:cs="Helvetica"/>
                <w:bCs/>
                <w:webHidden/>
                <w:szCs w:val="54"/>
                <w:lang w:eastAsia="sk-SK"/>
              </w:rPr>
              <w:t>9</w:t>
            </w:r>
          </w:hyperlink>
        </w:p>
        <w:p w:rsidR="00645247" w:rsidRPr="00B911C9" w:rsidRDefault="007F3842" w:rsidP="00B911C9">
          <w:pPr>
            <w:shd w:val="clear" w:color="auto" w:fill="FFFFFF"/>
            <w:spacing w:after="0" w:line="240" w:lineRule="auto"/>
            <w:jc w:val="both"/>
            <w:outlineLvl w:val="1"/>
            <w:rPr>
              <w:rFonts w:asciiTheme="majorHAnsi" w:eastAsia="Times New Roman" w:hAnsiTheme="majorHAnsi" w:cs="Helvetica"/>
              <w:bCs/>
              <w:szCs w:val="54"/>
              <w:lang w:eastAsia="sk-SK"/>
            </w:rPr>
          </w:pPr>
          <w:r w:rsidRPr="00BD5021">
            <w:rPr>
              <w:rFonts w:asciiTheme="majorHAnsi" w:eastAsia="Times New Roman" w:hAnsiTheme="majorHAnsi" w:cs="Helvetica"/>
              <w:bCs/>
              <w:szCs w:val="54"/>
              <w:lang w:eastAsia="sk-SK"/>
            </w:rPr>
            <w:fldChar w:fldCharType="end"/>
          </w:r>
        </w:p>
      </w:sdtContent>
    </w:sdt>
    <w:p w:rsidR="00645247" w:rsidRPr="00DE5F6A" w:rsidRDefault="0034239D" w:rsidP="00645247">
      <w:pPr>
        <w:shd w:val="clear" w:color="auto" w:fill="FFFFFF"/>
        <w:spacing w:after="0" w:line="240" w:lineRule="auto"/>
        <w:outlineLvl w:val="1"/>
        <w:rPr>
          <w:rFonts w:asciiTheme="majorHAnsi" w:eastAsia="Times New Roman" w:hAnsiTheme="majorHAnsi" w:cs="Helvetica"/>
          <w:b/>
          <w:bCs/>
          <w:szCs w:val="54"/>
          <w:lang w:eastAsia="sk-SK"/>
        </w:rPr>
      </w:pPr>
      <w:r>
        <w:rPr>
          <w:rFonts w:asciiTheme="majorHAnsi" w:hAnsiTheme="majorHAnsi"/>
        </w:rPr>
        <w:pict>
          <v:rect id="_x0000_i1026" style="width:0;height:1.5pt" o:hralign="center" o:hrstd="t" o:hr="t" fillcolor="#a0a0a0" stroked="f"/>
        </w:pict>
      </w:r>
    </w:p>
    <w:p w:rsidR="00B911C9" w:rsidRDefault="00B911C9" w:rsidP="00645247">
      <w:pPr>
        <w:shd w:val="clear" w:color="auto" w:fill="FFFFFF"/>
        <w:spacing w:after="0" w:line="240" w:lineRule="auto"/>
        <w:outlineLvl w:val="1"/>
        <w:rPr>
          <w:rFonts w:asciiTheme="majorHAnsi" w:eastAsia="Times New Roman" w:hAnsiTheme="majorHAnsi" w:cs="Helvetica"/>
          <w:b/>
          <w:bCs/>
          <w:sz w:val="32"/>
          <w:szCs w:val="54"/>
          <w:lang w:eastAsia="sk-SK"/>
        </w:rPr>
      </w:pPr>
    </w:p>
    <w:p w:rsidR="00F2792C" w:rsidRPr="00E75528" w:rsidRDefault="00F2792C" w:rsidP="00645247">
      <w:pPr>
        <w:shd w:val="clear" w:color="auto" w:fill="FFFFFF"/>
        <w:spacing w:after="0" w:line="240" w:lineRule="auto"/>
        <w:outlineLvl w:val="1"/>
        <w:rPr>
          <w:rFonts w:asciiTheme="majorHAnsi" w:eastAsia="Times New Roman" w:hAnsiTheme="majorHAnsi" w:cs="Helvetica"/>
          <w:b/>
          <w:bCs/>
          <w:sz w:val="32"/>
          <w:szCs w:val="54"/>
          <w:lang w:eastAsia="sk-SK"/>
        </w:rPr>
      </w:pPr>
      <w:r w:rsidRPr="00E75528">
        <w:rPr>
          <w:rFonts w:asciiTheme="majorHAnsi" w:eastAsia="Times New Roman" w:hAnsiTheme="majorHAnsi" w:cs="Helvetica"/>
          <w:b/>
          <w:bCs/>
          <w:sz w:val="32"/>
          <w:szCs w:val="54"/>
          <w:lang w:eastAsia="sk-SK"/>
        </w:rPr>
        <w:t>Všeobecné informácie</w:t>
      </w:r>
    </w:p>
    <w:p w:rsidR="00C46B30" w:rsidRPr="00E75528" w:rsidRDefault="00C46B30" w:rsidP="008B06AC">
      <w:pPr>
        <w:spacing w:after="0" w:line="240" w:lineRule="auto"/>
        <w:jc w:val="both"/>
        <w:rPr>
          <w:rFonts w:asciiTheme="majorHAnsi" w:hAnsiTheme="majorHAnsi"/>
        </w:rPr>
      </w:pPr>
    </w:p>
    <w:p w:rsidR="00747AF8" w:rsidRPr="00E75528" w:rsidRDefault="00747AF8" w:rsidP="008B06AC">
      <w:pPr>
        <w:spacing w:after="0" w:line="240" w:lineRule="auto"/>
        <w:ind w:firstLine="708"/>
        <w:jc w:val="both"/>
        <w:rPr>
          <w:rFonts w:asciiTheme="majorHAnsi" w:hAnsiTheme="majorHAnsi"/>
        </w:rPr>
      </w:pPr>
      <w:r w:rsidRPr="00E75528">
        <w:rPr>
          <w:rFonts w:asciiTheme="majorHAnsi" w:hAnsiTheme="majorHAnsi"/>
        </w:rPr>
        <w:t xml:space="preserve">Nové pravidlá ochrany osobných údajov, ktoré ustanovuje Nariadenie EURÓPSKEHO PARLAMENTU A RADY (EÚ) 2016/679 z 27. apríla 2016 o ochrane fyzických osôb pri spracúvaní osobných údajov a o voľnom pohybe takýchto údajov, ktorým sa zrušuje smernica 95/46/ES (Všeobecné nariadenie o ochrane údajov) a tiež Zákon č. 18/2018 Z. z. z 29. novembra 2017 o ochrane osobných údajov a o zmene a doplnení niektorých zákonov, platia s účinnosťou odo dňa 25. mája 2018. </w:t>
      </w:r>
    </w:p>
    <w:p w:rsidR="00C46B30" w:rsidRPr="00E75528" w:rsidRDefault="00C46B30" w:rsidP="008B06AC">
      <w:pPr>
        <w:spacing w:after="0" w:line="240" w:lineRule="auto"/>
        <w:jc w:val="both"/>
        <w:rPr>
          <w:rFonts w:asciiTheme="majorHAnsi" w:hAnsiTheme="majorHAnsi"/>
        </w:rPr>
      </w:pPr>
    </w:p>
    <w:p w:rsidR="003A6A3C" w:rsidRPr="00E75528" w:rsidRDefault="00747AF8" w:rsidP="00C72E43">
      <w:pPr>
        <w:spacing w:after="0" w:line="240" w:lineRule="auto"/>
        <w:ind w:firstLine="708"/>
        <w:jc w:val="both"/>
        <w:rPr>
          <w:rFonts w:asciiTheme="majorHAnsi" w:hAnsiTheme="majorHAnsi"/>
        </w:rPr>
      </w:pPr>
      <w:r w:rsidRPr="00E75528">
        <w:rPr>
          <w:rFonts w:asciiTheme="majorHAnsi" w:hAnsiTheme="majorHAnsi"/>
        </w:rPr>
        <w:t>Spoločnosť</w:t>
      </w:r>
      <w:r w:rsidR="006E3719" w:rsidRPr="00E75528">
        <w:rPr>
          <w:rFonts w:asciiTheme="majorHAnsi" w:hAnsiTheme="majorHAnsi"/>
        </w:rPr>
        <w:t xml:space="preserve"> </w:t>
      </w:r>
      <w:r w:rsidR="00C72E43" w:rsidRPr="00C72E43">
        <w:rPr>
          <w:rFonts w:asciiTheme="majorHAnsi" w:hAnsiTheme="majorHAnsi"/>
        </w:rPr>
        <w:t>DOKA DREVO, s.r.o.</w:t>
      </w:r>
      <w:r w:rsidR="00C72E43">
        <w:rPr>
          <w:rFonts w:asciiTheme="majorHAnsi" w:hAnsiTheme="majorHAnsi"/>
        </w:rPr>
        <w:t xml:space="preserve">, </w:t>
      </w:r>
      <w:r w:rsidR="00C72E43" w:rsidRPr="00C72E43">
        <w:rPr>
          <w:rFonts w:asciiTheme="majorHAnsi" w:hAnsiTheme="majorHAnsi"/>
        </w:rPr>
        <w:t>Cesta k Smrečine 11</w:t>
      </w:r>
      <w:r w:rsidR="00C72E43">
        <w:rPr>
          <w:rFonts w:asciiTheme="majorHAnsi" w:hAnsiTheme="majorHAnsi"/>
        </w:rPr>
        <w:t xml:space="preserve">, </w:t>
      </w:r>
      <w:r w:rsidR="00C72E43" w:rsidRPr="00C72E43">
        <w:rPr>
          <w:rFonts w:asciiTheme="majorHAnsi" w:hAnsiTheme="majorHAnsi"/>
        </w:rPr>
        <w:t>Banská Bystrica 974 01</w:t>
      </w:r>
      <w:r w:rsidR="00C72E43">
        <w:rPr>
          <w:rFonts w:asciiTheme="majorHAnsi" w:hAnsiTheme="majorHAnsi"/>
        </w:rPr>
        <w:t xml:space="preserve">, </w:t>
      </w:r>
      <w:r w:rsidR="00C72E43" w:rsidRPr="00C72E43">
        <w:rPr>
          <w:rFonts w:asciiTheme="majorHAnsi" w:hAnsiTheme="majorHAnsi"/>
        </w:rPr>
        <w:t>IČO: 31 619 380</w:t>
      </w:r>
      <w:r w:rsidR="006A3DB9" w:rsidRPr="00E75528">
        <w:rPr>
          <w:rFonts w:asciiTheme="majorHAnsi" w:hAnsiTheme="majorHAnsi"/>
        </w:rPr>
        <w:t>,</w:t>
      </w:r>
      <w:r w:rsidRPr="00E75528">
        <w:rPr>
          <w:rFonts w:asciiTheme="majorHAnsi" w:hAnsiTheme="majorHAnsi"/>
        </w:rPr>
        <w:t xml:space="preserve"> </w:t>
      </w:r>
      <w:r w:rsidR="003A6A3C" w:rsidRPr="00E75528">
        <w:rPr>
          <w:rFonts w:asciiTheme="majorHAnsi" w:hAnsiTheme="majorHAnsi"/>
        </w:rPr>
        <w:t>by v</w:t>
      </w:r>
      <w:r w:rsidR="00C91289">
        <w:rPr>
          <w:rFonts w:asciiTheme="majorHAnsi" w:hAnsiTheme="majorHAnsi"/>
        </w:rPr>
        <w:t>ás, ako P</w:t>
      </w:r>
      <w:r w:rsidR="00A61366" w:rsidRPr="00E75528">
        <w:rPr>
          <w:rFonts w:asciiTheme="majorHAnsi" w:hAnsiTheme="majorHAnsi"/>
        </w:rPr>
        <w:t>revádzkovateľ, rada informovala, že rešpektuje súkromie všetkých dotknutých osôb, s ktorými prichádza do kontaktu; bez ohľadu na to, či osobné údaje sp</w:t>
      </w:r>
      <w:r w:rsidR="00C72E43">
        <w:rPr>
          <w:rFonts w:asciiTheme="majorHAnsi" w:hAnsiTheme="majorHAnsi"/>
        </w:rPr>
        <w:t>racováva sama alebo inou osobou - Sprostredkovateľom</w:t>
      </w:r>
      <w:r w:rsidR="003A6A3C" w:rsidRPr="00E75528">
        <w:rPr>
          <w:rFonts w:asciiTheme="majorHAnsi" w:hAnsiTheme="majorHAnsi"/>
        </w:rPr>
        <w:t xml:space="preserve">. </w:t>
      </w:r>
      <w:r w:rsidR="00A61366" w:rsidRPr="00E75528">
        <w:rPr>
          <w:rFonts w:asciiTheme="majorHAnsi" w:hAnsiTheme="majorHAnsi"/>
        </w:rPr>
        <w:t xml:space="preserve">Je </w:t>
      </w:r>
      <w:r w:rsidR="003A6A3C" w:rsidRPr="00E75528">
        <w:rPr>
          <w:rFonts w:asciiTheme="majorHAnsi" w:hAnsiTheme="majorHAnsi"/>
        </w:rPr>
        <w:t xml:space="preserve">preto </w:t>
      </w:r>
      <w:r w:rsidR="00A61366" w:rsidRPr="00E75528">
        <w:rPr>
          <w:rFonts w:asciiTheme="majorHAnsi" w:hAnsiTheme="majorHAnsi"/>
        </w:rPr>
        <w:t>pre nás dôležité, aby každý chápal</w:t>
      </w:r>
      <w:r w:rsidR="003A6A3C" w:rsidRPr="00E75528">
        <w:rPr>
          <w:rFonts w:asciiTheme="majorHAnsi" w:hAnsiTheme="majorHAnsi"/>
        </w:rPr>
        <w:t>, ktoré osobné údaje o v</w:t>
      </w:r>
      <w:r w:rsidR="00A61366" w:rsidRPr="00E75528">
        <w:rPr>
          <w:rFonts w:asciiTheme="majorHAnsi" w:hAnsiTheme="majorHAnsi"/>
        </w:rPr>
        <w:t>ás spracová</w:t>
      </w:r>
      <w:r w:rsidR="008405C0">
        <w:rPr>
          <w:rFonts w:asciiTheme="majorHAnsi" w:hAnsiTheme="majorHAnsi"/>
        </w:rPr>
        <w:t>vame, prečo to robíme a aké sú v</w:t>
      </w:r>
      <w:r w:rsidR="00A61366" w:rsidRPr="00E75528">
        <w:rPr>
          <w:rFonts w:asciiTheme="majorHAnsi" w:hAnsiTheme="majorHAnsi"/>
        </w:rPr>
        <w:t>aše prá</w:t>
      </w:r>
      <w:r w:rsidR="003A6A3C" w:rsidRPr="00E75528">
        <w:rPr>
          <w:rFonts w:asciiTheme="majorHAnsi" w:hAnsiTheme="majorHAnsi"/>
        </w:rPr>
        <w:t xml:space="preserve">va. </w:t>
      </w:r>
    </w:p>
    <w:p w:rsidR="00C46B30" w:rsidRPr="00E75528" w:rsidRDefault="00C46B30" w:rsidP="008B06AC">
      <w:pPr>
        <w:spacing w:after="0" w:line="240" w:lineRule="auto"/>
        <w:jc w:val="both"/>
        <w:rPr>
          <w:rFonts w:asciiTheme="majorHAnsi" w:hAnsiTheme="majorHAnsi"/>
        </w:rPr>
      </w:pPr>
    </w:p>
    <w:p w:rsidR="00A61366" w:rsidRPr="00E75528" w:rsidRDefault="00A61366" w:rsidP="008B06AC">
      <w:pPr>
        <w:spacing w:after="0" w:line="240" w:lineRule="auto"/>
        <w:ind w:firstLine="708"/>
        <w:jc w:val="both"/>
        <w:rPr>
          <w:rFonts w:asciiTheme="majorHAnsi" w:hAnsiTheme="majorHAnsi"/>
        </w:rPr>
      </w:pPr>
      <w:r w:rsidRPr="00E75528">
        <w:rPr>
          <w:rFonts w:asciiTheme="majorHAnsi" w:hAnsiTheme="majorHAnsi"/>
        </w:rPr>
        <w:lastRenderedPageBreak/>
        <w:t>Osobné údaje o vás môžeme spracovávať rôznymi spôsobmi a v rôznych situáciách v závislosti od toho, či ste</w:t>
      </w:r>
      <w:r w:rsidR="00302FEC">
        <w:rPr>
          <w:rFonts w:asciiTheme="majorHAnsi" w:hAnsiTheme="majorHAnsi"/>
        </w:rPr>
        <w:t xml:space="preserve"> </w:t>
      </w:r>
      <w:r w:rsidR="00A145E7">
        <w:rPr>
          <w:rFonts w:asciiTheme="majorHAnsi" w:hAnsiTheme="majorHAnsi"/>
        </w:rPr>
        <w:t xml:space="preserve">dodávateľ, zamestnanec, </w:t>
      </w:r>
      <w:r w:rsidR="003A6A3C" w:rsidRPr="00E75528">
        <w:rPr>
          <w:rFonts w:asciiTheme="majorHAnsi" w:hAnsiTheme="majorHAnsi"/>
        </w:rPr>
        <w:t>uchádzač o pracovnú pozíciu</w:t>
      </w:r>
      <w:r w:rsidR="00302FEC">
        <w:rPr>
          <w:rFonts w:asciiTheme="majorHAnsi" w:hAnsiTheme="majorHAnsi"/>
        </w:rPr>
        <w:t xml:space="preserve">, </w:t>
      </w:r>
      <w:r w:rsidR="00A145E7">
        <w:rPr>
          <w:rFonts w:asciiTheme="majorHAnsi" w:hAnsiTheme="majorHAnsi"/>
        </w:rPr>
        <w:t xml:space="preserve">návšteva Prevádzkovateľa, </w:t>
      </w:r>
      <w:r w:rsidR="00302FEC">
        <w:rPr>
          <w:rFonts w:asciiTheme="majorHAnsi" w:hAnsiTheme="majorHAnsi"/>
        </w:rPr>
        <w:t>prípadné iná dotknutá osoba</w:t>
      </w:r>
      <w:r w:rsidRPr="00E75528">
        <w:rPr>
          <w:rFonts w:asciiTheme="majorHAnsi" w:hAnsiTheme="majorHAnsi"/>
        </w:rPr>
        <w:t>. Môžeme tiež spracovávať os</w:t>
      </w:r>
      <w:r w:rsidR="003349C9">
        <w:rPr>
          <w:rFonts w:asciiTheme="majorHAnsi" w:hAnsiTheme="majorHAnsi"/>
        </w:rPr>
        <w:t>obné údaje o návštevníkoch</w:t>
      </w:r>
      <w:r w:rsidRPr="00E75528">
        <w:rPr>
          <w:rFonts w:asciiTheme="majorHAnsi" w:hAnsiTheme="majorHAnsi"/>
        </w:rPr>
        <w:t xml:space="preserve"> webovej stránky,</w:t>
      </w:r>
      <w:r w:rsidR="006A3DB9" w:rsidRPr="00E75528">
        <w:rPr>
          <w:rFonts w:asciiTheme="majorHAnsi" w:hAnsiTheme="majorHAnsi"/>
        </w:rPr>
        <w:t xml:space="preserve"> ako aj nášho sídla,</w:t>
      </w:r>
      <w:r w:rsidRPr="00E75528">
        <w:rPr>
          <w:rFonts w:asciiTheme="majorHAnsi" w:hAnsiTheme="majorHAnsi"/>
        </w:rPr>
        <w:t xml:space="preserve"> v závislosti od toho, ako sa s nami rozhodnete komunikovať.</w:t>
      </w:r>
      <w:r w:rsidR="004A46B8">
        <w:rPr>
          <w:rFonts w:asciiTheme="majorHAnsi" w:hAnsiTheme="majorHAnsi"/>
        </w:rPr>
        <w:t xml:space="preserve"> </w:t>
      </w:r>
      <w:r w:rsidR="003349C9">
        <w:rPr>
          <w:rFonts w:asciiTheme="majorHAnsi" w:hAnsiTheme="majorHAnsi"/>
        </w:rPr>
        <w:t xml:space="preserve">Vaše osobné údaje v našom mene môžu tiež spracovávať aj iné osoby – tzv. Sprostredkovatelia. </w:t>
      </w:r>
      <w:r w:rsidR="004A46B8">
        <w:rPr>
          <w:rFonts w:asciiTheme="majorHAnsi" w:hAnsiTheme="majorHAnsi"/>
        </w:rPr>
        <w:t>Radi by sme Vás však ubezpečili, že spracovávanie vykonávame vždy zákonným spôsobom, v nevyhnutnom rozsahu na splnenie vopred stanoveného účelu.</w:t>
      </w:r>
    </w:p>
    <w:p w:rsidR="00C46B30" w:rsidRPr="00E75528" w:rsidRDefault="00C46B30" w:rsidP="008B06AC">
      <w:pPr>
        <w:spacing w:after="0" w:line="240" w:lineRule="auto"/>
        <w:jc w:val="both"/>
        <w:rPr>
          <w:rFonts w:asciiTheme="majorHAnsi" w:hAnsiTheme="majorHAnsi"/>
        </w:rPr>
      </w:pPr>
    </w:p>
    <w:p w:rsidR="00C46B30" w:rsidRPr="00E75528" w:rsidRDefault="008405C0" w:rsidP="008B06AC">
      <w:pPr>
        <w:spacing w:after="0" w:line="240" w:lineRule="auto"/>
        <w:ind w:firstLine="708"/>
        <w:jc w:val="both"/>
        <w:rPr>
          <w:rFonts w:asciiTheme="majorHAnsi" w:hAnsiTheme="majorHAnsi"/>
        </w:rPr>
      </w:pPr>
      <w:r>
        <w:rPr>
          <w:rFonts w:asciiTheme="majorHAnsi" w:hAnsiTheme="majorHAnsi"/>
        </w:rPr>
        <w:t>Pripravili sme pre v</w:t>
      </w:r>
      <w:r w:rsidR="00302FEC">
        <w:rPr>
          <w:rFonts w:asciiTheme="majorHAnsi" w:hAnsiTheme="majorHAnsi"/>
        </w:rPr>
        <w:t>ás toto</w:t>
      </w:r>
      <w:r w:rsidR="00A61366" w:rsidRPr="00E75528">
        <w:rPr>
          <w:rFonts w:asciiTheme="majorHAnsi" w:hAnsiTheme="majorHAnsi"/>
        </w:rPr>
        <w:t xml:space="preserve"> „</w:t>
      </w:r>
      <w:r w:rsidR="00302FEC">
        <w:rPr>
          <w:rFonts w:asciiTheme="majorHAnsi" w:hAnsiTheme="majorHAnsi"/>
          <w:i/>
        </w:rPr>
        <w:t>Informačné memorandum</w:t>
      </w:r>
      <w:r>
        <w:rPr>
          <w:rFonts w:asciiTheme="majorHAnsi" w:hAnsiTheme="majorHAnsi"/>
        </w:rPr>
        <w:t>“, a odporúčame v</w:t>
      </w:r>
      <w:r w:rsidR="00A61366" w:rsidRPr="00E75528">
        <w:rPr>
          <w:rFonts w:asciiTheme="majorHAnsi" w:hAnsiTheme="majorHAnsi"/>
        </w:rPr>
        <w:t>ám, aby ste si ho prečítali, za účelom získan</w:t>
      </w:r>
      <w:r>
        <w:rPr>
          <w:rFonts w:asciiTheme="majorHAnsi" w:hAnsiTheme="majorHAnsi"/>
        </w:rPr>
        <w:t>ia informácií, ako nakladáme s v</w:t>
      </w:r>
      <w:r w:rsidR="00A61366" w:rsidRPr="00E75528">
        <w:rPr>
          <w:rFonts w:asciiTheme="majorHAnsi" w:hAnsiTheme="majorHAnsi"/>
        </w:rPr>
        <w:t xml:space="preserve">ašimi osobnými údajmi. </w:t>
      </w:r>
    </w:p>
    <w:p w:rsidR="00C46B30" w:rsidRPr="00E75528" w:rsidRDefault="00C46B30" w:rsidP="008B06AC">
      <w:pPr>
        <w:spacing w:after="0" w:line="240" w:lineRule="auto"/>
        <w:ind w:firstLine="708"/>
        <w:jc w:val="both"/>
        <w:rPr>
          <w:rFonts w:asciiTheme="majorHAnsi" w:hAnsiTheme="majorHAnsi"/>
        </w:rPr>
      </w:pPr>
    </w:p>
    <w:p w:rsidR="00C46B30" w:rsidRPr="00E75528" w:rsidRDefault="00C46B30" w:rsidP="00A9308A">
      <w:pPr>
        <w:spacing w:after="0" w:line="240" w:lineRule="auto"/>
        <w:ind w:firstLine="708"/>
        <w:jc w:val="both"/>
        <w:rPr>
          <w:rFonts w:asciiTheme="majorHAnsi" w:hAnsiTheme="majorHAnsi"/>
        </w:rPr>
      </w:pPr>
      <w:r w:rsidRPr="00E75528">
        <w:rPr>
          <w:rFonts w:asciiTheme="majorHAnsi" w:hAnsiTheme="majorHAnsi"/>
        </w:rPr>
        <w:t>V prípade ak aj po jeho prečítaní budete m</w:t>
      </w:r>
      <w:r w:rsidR="008405C0">
        <w:rPr>
          <w:rFonts w:asciiTheme="majorHAnsi" w:hAnsiTheme="majorHAnsi"/>
        </w:rPr>
        <w:t>ať na nás nejaké otázky, tieto v</w:t>
      </w:r>
      <w:r w:rsidRPr="00E75528">
        <w:rPr>
          <w:rFonts w:asciiTheme="majorHAnsi" w:hAnsiTheme="majorHAnsi"/>
        </w:rPr>
        <w:t xml:space="preserve">ás </w:t>
      </w:r>
      <w:r w:rsidR="00A145E7">
        <w:rPr>
          <w:rFonts w:asciiTheme="majorHAnsi" w:hAnsiTheme="majorHAnsi"/>
        </w:rPr>
        <w:t>žiadame</w:t>
      </w:r>
      <w:r w:rsidRPr="00E75528">
        <w:rPr>
          <w:rFonts w:asciiTheme="majorHAnsi" w:hAnsiTheme="majorHAnsi"/>
        </w:rPr>
        <w:t xml:space="preserve"> zaslať prostredníctvom emailu na </w:t>
      </w:r>
      <w:r w:rsidRPr="00A9308A">
        <w:rPr>
          <w:rFonts w:asciiTheme="majorHAnsi" w:hAnsiTheme="majorHAnsi"/>
        </w:rPr>
        <w:t xml:space="preserve">adresu: </w:t>
      </w:r>
      <w:hyperlink r:id="rId7" w:history="1">
        <w:r w:rsidR="00A145E7" w:rsidRPr="00DB6461">
          <w:rPr>
            <w:rStyle w:val="Hyperlink"/>
          </w:rPr>
          <w:t>gdpr.dokadrevo@doka.com</w:t>
        </w:r>
      </w:hyperlink>
      <w:r w:rsidR="00A145E7">
        <w:rPr>
          <w:rFonts w:asciiTheme="majorHAnsi" w:hAnsiTheme="majorHAnsi"/>
        </w:rPr>
        <w:t xml:space="preserve"> , prípadne na adresu P</w:t>
      </w:r>
      <w:r w:rsidR="00A9308A">
        <w:rPr>
          <w:rFonts w:asciiTheme="majorHAnsi" w:hAnsiTheme="majorHAnsi"/>
        </w:rPr>
        <w:t xml:space="preserve">revádzkovateľa </w:t>
      </w:r>
      <w:r w:rsidR="00A145E7" w:rsidRPr="00C72E43">
        <w:rPr>
          <w:rFonts w:asciiTheme="majorHAnsi" w:hAnsiTheme="majorHAnsi"/>
        </w:rPr>
        <w:t>DOKA DREVO, s.r.o.</w:t>
      </w:r>
      <w:r w:rsidR="00A145E7">
        <w:rPr>
          <w:rFonts w:asciiTheme="majorHAnsi" w:hAnsiTheme="majorHAnsi"/>
        </w:rPr>
        <w:t xml:space="preserve">, </w:t>
      </w:r>
      <w:r w:rsidR="00A145E7" w:rsidRPr="00C72E43">
        <w:rPr>
          <w:rFonts w:asciiTheme="majorHAnsi" w:hAnsiTheme="majorHAnsi"/>
        </w:rPr>
        <w:t>Cesta k Smrečine 11</w:t>
      </w:r>
      <w:r w:rsidR="00A145E7">
        <w:rPr>
          <w:rFonts w:asciiTheme="majorHAnsi" w:hAnsiTheme="majorHAnsi"/>
        </w:rPr>
        <w:t xml:space="preserve">, </w:t>
      </w:r>
      <w:r w:rsidR="00A145E7" w:rsidRPr="00C72E43">
        <w:rPr>
          <w:rFonts w:asciiTheme="majorHAnsi" w:hAnsiTheme="majorHAnsi"/>
        </w:rPr>
        <w:t>Banská Bystrica 974 01</w:t>
      </w:r>
      <w:r w:rsidR="00A9308A" w:rsidRPr="00A9308A">
        <w:rPr>
          <w:rFonts w:asciiTheme="majorHAnsi" w:hAnsiTheme="majorHAnsi"/>
        </w:rPr>
        <w:t>, SR</w:t>
      </w:r>
      <w:r w:rsidR="00A9308A">
        <w:rPr>
          <w:rFonts w:asciiTheme="majorHAnsi" w:hAnsiTheme="majorHAnsi"/>
        </w:rPr>
        <w:t>.</w:t>
      </w:r>
    </w:p>
    <w:p w:rsidR="006E3719" w:rsidRPr="00302FEC" w:rsidRDefault="0034239D" w:rsidP="00302FEC">
      <w:pPr>
        <w:spacing w:after="0" w:line="240" w:lineRule="auto"/>
        <w:jc w:val="both"/>
        <w:rPr>
          <w:rFonts w:asciiTheme="majorHAnsi" w:hAnsiTheme="majorHAnsi"/>
        </w:rPr>
      </w:pPr>
      <w:r>
        <w:rPr>
          <w:rFonts w:asciiTheme="majorHAnsi" w:hAnsiTheme="majorHAnsi"/>
        </w:rPr>
        <w:pict>
          <v:rect id="_x0000_i1027" style="width:0;height:1.5pt" o:hralign="center" o:hrstd="t" o:hr="t" fillcolor="#a0a0a0" stroked="f"/>
        </w:pict>
      </w:r>
    </w:p>
    <w:p w:rsidR="00645247" w:rsidRPr="00DE5F6A" w:rsidRDefault="00645247" w:rsidP="008B06AC">
      <w:pPr>
        <w:pStyle w:val="berschrift2"/>
        <w:spacing w:before="0" w:beforeAutospacing="0" w:after="0" w:afterAutospacing="0"/>
        <w:rPr>
          <w:rFonts w:asciiTheme="majorHAnsi" w:hAnsiTheme="majorHAnsi"/>
          <w:sz w:val="22"/>
          <w:szCs w:val="22"/>
        </w:rPr>
      </w:pPr>
      <w:bookmarkStart w:id="1" w:name="_Toc521933968"/>
    </w:p>
    <w:p w:rsidR="00B16FB6" w:rsidRPr="00645247" w:rsidRDefault="00A145E7" w:rsidP="008B06AC">
      <w:pPr>
        <w:pStyle w:val="berschrift2"/>
        <w:spacing w:before="0" w:beforeAutospacing="0" w:after="0" w:afterAutospacing="0"/>
        <w:rPr>
          <w:rFonts w:asciiTheme="majorHAnsi" w:hAnsiTheme="majorHAnsi"/>
          <w:sz w:val="32"/>
          <w:szCs w:val="22"/>
        </w:rPr>
      </w:pPr>
      <w:r>
        <w:rPr>
          <w:rFonts w:asciiTheme="majorHAnsi" w:hAnsiTheme="majorHAnsi"/>
          <w:sz w:val="32"/>
          <w:szCs w:val="22"/>
        </w:rPr>
        <w:t>Prevádzkovateľ ako s</w:t>
      </w:r>
      <w:r w:rsidR="00B16FB6" w:rsidRPr="00645247">
        <w:rPr>
          <w:rFonts w:asciiTheme="majorHAnsi" w:hAnsiTheme="majorHAnsi"/>
          <w:sz w:val="32"/>
          <w:szCs w:val="22"/>
        </w:rPr>
        <w:t>právca osobných údajov</w:t>
      </w:r>
      <w:bookmarkEnd w:id="1"/>
    </w:p>
    <w:p w:rsidR="008B06AC" w:rsidRDefault="008B06AC" w:rsidP="008B06AC">
      <w:pPr>
        <w:spacing w:after="0" w:line="240" w:lineRule="auto"/>
        <w:jc w:val="both"/>
        <w:rPr>
          <w:rFonts w:asciiTheme="majorHAnsi" w:hAnsiTheme="majorHAnsi"/>
        </w:rPr>
      </w:pPr>
    </w:p>
    <w:p w:rsidR="00B16FB6" w:rsidRPr="00E75528" w:rsidRDefault="00A145E7" w:rsidP="00A145E7">
      <w:pPr>
        <w:spacing w:after="0" w:line="240" w:lineRule="auto"/>
        <w:ind w:firstLine="708"/>
        <w:jc w:val="both"/>
        <w:rPr>
          <w:rFonts w:asciiTheme="majorHAnsi" w:hAnsiTheme="majorHAnsi"/>
        </w:rPr>
      </w:pPr>
      <w:r>
        <w:rPr>
          <w:rFonts w:asciiTheme="majorHAnsi" w:hAnsiTheme="majorHAnsi"/>
        </w:rPr>
        <w:t>Prevádzkovateľom</w:t>
      </w:r>
      <w:r w:rsidR="00B16FB6" w:rsidRPr="00E75528">
        <w:rPr>
          <w:rFonts w:asciiTheme="majorHAnsi" w:hAnsiTheme="majorHAnsi"/>
        </w:rPr>
        <w:t xml:space="preserve"> osobných údajov je </w:t>
      </w:r>
      <w:r>
        <w:rPr>
          <w:rFonts w:asciiTheme="majorHAnsi" w:hAnsiTheme="majorHAnsi"/>
        </w:rPr>
        <w:t xml:space="preserve">obchodná </w:t>
      </w:r>
      <w:r w:rsidR="00B16FB6" w:rsidRPr="00E75528">
        <w:rPr>
          <w:rFonts w:asciiTheme="majorHAnsi" w:hAnsiTheme="majorHAnsi"/>
        </w:rPr>
        <w:t xml:space="preserve">spoločnosť </w:t>
      </w:r>
      <w:r w:rsidRPr="00C72E43">
        <w:rPr>
          <w:rFonts w:asciiTheme="majorHAnsi" w:hAnsiTheme="majorHAnsi"/>
        </w:rPr>
        <w:t>DOKA DREVO, s.r.o.</w:t>
      </w:r>
      <w:r>
        <w:rPr>
          <w:rFonts w:asciiTheme="majorHAnsi" w:hAnsiTheme="majorHAnsi"/>
        </w:rPr>
        <w:t xml:space="preserve">, </w:t>
      </w:r>
      <w:r w:rsidRPr="00C72E43">
        <w:rPr>
          <w:rFonts w:asciiTheme="majorHAnsi" w:hAnsiTheme="majorHAnsi"/>
        </w:rPr>
        <w:t>Cesta k Smrečine 11</w:t>
      </w:r>
      <w:r>
        <w:rPr>
          <w:rFonts w:asciiTheme="majorHAnsi" w:hAnsiTheme="majorHAnsi"/>
        </w:rPr>
        <w:t xml:space="preserve">, </w:t>
      </w:r>
      <w:r w:rsidRPr="00C72E43">
        <w:rPr>
          <w:rFonts w:asciiTheme="majorHAnsi" w:hAnsiTheme="majorHAnsi"/>
        </w:rPr>
        <w:t>Banská Bystrica 974 01</w:t>
      </w:r>
      <w:r>
        <w:rPr>
          <w:rFonts w:asciiTheme="majorHAnsi" w:hAnsiTheme="majorHAnsi"/>
        </w:rPr>
        <w:t xml:space="preserve">, </w:t>
      </w:r>
      <w:r w:rsidRPr="00C72E43">
        <w:rPr>
          <w:rFonts w:asciiTheme="majorHAnsi" w:hAnsiTheme="majorHAnsi"/>
        </w:rPr>
        <w:t>IČO: 31 619 380</w:t>
      </w:r>
      <w:r w:rsidR="00B16FB6" w:rsidRPr="00E75528">
        <w:rPr>
          <w:rFonts w:asciiTheme="majorHAnsi" w:hAnsiTheme="majorHAnsi"/>
        </w:rPr>
        <w:t xml:space="preserve">, ktorej ste poskytli svoje osobné údaje pre splnenie jedného alebo viacerých účelov. </w:t>
      </w:r>
      <w:r>
        <w:rPr>
          <w:rFonts w:asciiTheme="majorHAnsi" w:hAnsiTheme="majorHAnsi"/>
        </w:rPr>
        <w:t>Prevádzkovateľ</w:t>
      </w:r>
      <w:r w:rsidR="00B16FB6" w:rsidRPr="00E75528">
        <w:rPr>
          <w:rFonts w:asciiTheme="majorHAnsi" w:hAnsiTheme="majorHAnsi"/>
        </w:rPr>
        <w:t xml:space="preserve"> spracováva</w:t>
      </w:r>
      <w:r>
        <w:rPr>
          <w:rFonts w:asciiTheme="majorHAnsi" w:hAnsiTheme="majorHAnsi"/>
        </w:rPr>
        <w:t xml:space="preserve"> vaše osobné údaje </w:t>
      </w:r>
      <w:r w:rsidR="00B16FB6" w:rsidRPr="00E75528">
        <w:rPr>
          <w:rFonts w:asciiTheme="majorHAnsi" w:hAnsiTheme="majorHAnsi"/>
        </w:rPr>
        <w:t>a je zodpovedný za ich zákonné spracovanie. Vo vzťahu k </w:t>
      </w:r>
      <w:r>
        <w:rPr>
          <w:rFonts w:asciiTheme="majorHAnsi" w:hAnsiTheme="majorHAnsi"/>
        </w:rPr>
        <w:t>Prevádzkovateľovi</w:t>
      </w:r>
      <w:r w:rsidR="00B16FB6" w:rsidRPr="00E75528">
        <w:rPr>
          <w:rFonts w:asciiTheme="majorHAnsi" w:hAnsiTheme="majorHAnsi"/>
        </w:rPr>
        <w:t xml:space="preserve"> si môžete uplatniť svoje práva.</w:t>
      </w:r>
    </w:p>
    <w:p w:rsidR="008B06AC" w:rsidRDefault="008B06AC" w:rsidP="008B06AC">
      <w:pPr>
        <w:pStyle w:val="berschrift2"/>
        <w:spacing w:before="0" w:beforeAutospacing="0" w:after="0" w:afterAutospacing="0"/>
        <w:jc w:val="both"/>
        <w:rPr>
          <w:rFonts w:asciiTheme="majorHAnsi" w:hAnsiTheme="majorHAnsi"/>
          <w:sz w:val="22"/>
          <w:szCs w:val="22"/>
        </w:rPr>
      </w:pPr>
      <w:bookmarkStart w:id="2" w:name="_Toc521933969"/>
    </w:p>
    <w:p w:rsidR="00DE5F6A" w:rsidRDefault="00DE5F6A" w:rsidP="008B06AC">
      <w:pPr>
        <w:pStyle w:val="berschrift2"/>
        <w:spacing w:before="0" w:beforeAutospacing="0" w:after="0" w:afterAutospacing="0"/>
        <w:jc w:val="both"/>
        <w:rPr>
          <w:rFonts w:asciiTheme="majorHAnsi" w:hAnsiTheme="majorHAnsi"/>
          <w:sz w:val="22"/>
          <w:szCs w:val="22"/>
        </w:rPr>
      </w:pPr>
    </w:p>
    <w:p w:rsidR="00B16FB6" w:rsidRDefault="00B16FB6" w:rsidP="00645247">
      <w:pPr>
        <w:pStyle w:val="berschrift2"/>
        <w:spacing w:before="0" w:beforeAutospacing="0" w:after="0" w:afterAutospacing="0"/>
        <w:rPr>
          <w:rFonts w:asciiTheme="majorHAnsi" w:hAnsiTheme="majorHAnsi"/>
          <w:sz w:val="32"/>
          <w:szCs w:val="22"/>
        </w:rPr>
      </w:pPr>
      <w:r w:rsidRPr="00645247">
        <w:rPr>
          <w:rFonts w:asciiTheme="majorHAnsi" w:hAnsiTheme="majorHAnsi"/>
          <w:sz w:val="32"/>
          <w:szCs w:val="22"/>
        </w:rPr>
        <w:t>Údaje, ktoré spracovávame</w:t>
      </w:r>
      <w:bookmarkEnd w:id="2"/>
    </w:p>
    <w:p w:rsidR="00645247" w:rsidRPr="00DE5F6A" w:rsidRDefault="00645247" w:rsidP="008B06AC">
      <w:pPr>
        <w:pStyle w:val="berschrift2"/>
        <w:spacing w:before="0" w:beforeAutospacing="0" w:after="0" w:afterAutospacing="0"/>
        <w:jc w:val="both"/>
        <w:rPr>
          <w:rFonts w:asciiTheme="majorHAnsi" w:hAnsiTheme="majorHAnsi"/>
          <w:sz w:val="22"/>
          <w:szCs w:val="22"/>
        </w:rPr>
      </w:pPr>
    </w:p>
    <w:p w:rsidR="00B16FB6" w:rsidRDefault="007E7ED7" w:rsidP="007E7ED7">
      <w:pPr>
        <w:spacing w:after="0" w:line="240" w:lineRule="auto"/>
        <w:ind w:firstLine="708"/>
        <w:jc w:val="both"/>
        <w:rPr>
          <w:rFonts w:asciiTheme="majorHAnsi" w:hAnsiTheme="majorHAnsi"/>
        </w:rPr>
      </w:pPr>
      <w:r>
        <w:rPr>
          <w:rFonts w:asciiTheme="majorHAnsi" w:hAnsiTheme="majorHAnsi"/>
        </w:rPr>
        <w:t xml:space="preserve">Osobné údaje spracovávame na základe Vami daného súhlasu; na účely nevyhnutné pri plnení zmluvy, ktorej zmluvnou stranou je dotknutá osoba; ak je to </w:t>
      </w:r>
      <w:r w:rsidRPr="007E7ED7">
        <w:rPr>
          <w:rFonts w:asciiTheme="majorHAnsi" w:hAnsiTheme="majorHAnsi"/>
        </w:rPr>
        <w:t>nevyhnutné podľa osobitného predpisu alebo medzinárodnej zmluvy, ktorou je Slovenská republika viazaná</w:t>
      </w:r>
      <w:r>
        <w:rPr>
          <w:rFonts w:asciiTheme="majorHAnsi" w:hAnsiTheme="majorHAnsi"/>
        </w:rPr>
        <w:t xml:space="preserve">; ak </w:t>
      </w:r>
      <w:r w:rsidRPr="007E7ED7">
        <w:rPr>
          <w:rFonts w:asciiTheme="majorHAnsi" w:hAnsiTheme="majorHAnsi"/>
        </w:rPr>
        <w:t>je</w:t>
      </w:r>
      <w:r>
        <w:rPr>
          <w:rFonts w:asciiTheme="majorHAnsi" w:hAnsiTheme="majorHAnsi"/>
        </w:rPr>
        <w:t xml:space="preserve"> to</w:t>
      </w:r>
      <w:r w:rsidRPr="007E7ED7">
        <w:rPr>
          <w:rFonts w:asciiTheme="majorHAnsi" w:hAnsiTheme="majorHAnsi"/>
        </w:rPr>
        <w:t xml:space="preserve"> nevyhnutné na ochranu života, zdravia alebo majetku dotknutej osoby alebo inej fyzickej osoby</w:t>
      </w:r>
      <w:r>
        <w:rPr>
          <w:rFonts w:asciiTheme="majorHAnsi" w:hAnsiTheme="majorHAnsi"/>
        </w:rPr>
        <w:t xml:space="preserve">; ak </w:t>
      </w:r>
      <w:r w:rsidRPr="007E7ED7">
        <w:rPr>
          <w:rFonts w:asciiTheme="majorHAnsi" w:hAnsiTheme="majorHAnsi"/>
        </w:rPr>
        <w:t>je</w:t>
      </w:r>
      <w:r>
        <w:rPr>
          <w:rFonts w:asciiTheme="majorHAnsi" w:hAnsiTheme="majorHAnsi"/>
        </w:rPr>
        <w:t xml:space="preserve"> to</w:t>
      </w:r>
      <w:r w:rsidRPr="007E7ED7">
        <w:rPr>
          <w:rFonts w:asciiTheme="majorHAnsi" w:hAnsiTheme="majorHAnsi"/>
        </w:rPr>
        <w:t xml:space="preserve"> nevyhnutné na splnenie úlohy realizovanej vo verejnom záujme alebo pri výkone verejnej moci zverenej prevádzkovateľovi</w:t>
      </w:r>
      <w:r>
        <w:rPr>
          <w:rFonts w:asciiTheme="majorHAnsi" w:hAnsiTheme="majorHAnsi"/>
        </w:rPr>
        <w:t xml:space="preserve"> alebo </w:t>
      </w:r>
      <w:r w:rsidRPr="007E7ED7">
        <w:rPr>
          <w:rFonts w:asciiTheme="majorHAnsi" w:hAnsiTheme="majorHAnsi"/>
        </w:rPr>
        <w:t>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w:t>
      </w:r>
      <w:r w:rsidR="00B16FB6" w:rsidRPr="00E75528">
        <w:rPr>
          <w:rFonts w:asciiTheme="majorHAnsi" w:hAnsiTheme="majorHAnsi"/>
        </w:rPr>
        <w:t xml:space="preserve"> Údaje zhromažďujeme predovšetkým o zamestnancoch a našich obchodných partneroch.</w:t>
      </w:r>
    </w:p>
    <w:p w:rsidR="008B06AC" w:rsidRPr="00E75528" w:rsidRDefault="008B06AC" w:rsidP="008B06AC">
      <w:pPr>
        <w:spacing w:after="0" w:line="240" w:lineRule="auto"/>
        <w:jc w:val="both"/>
        <w:rPr>
          <w:rFonts w:asciiTheme="majorHAnsi" w:hAnsiTheme="majorHAnsi"/>
        </w:rPr>
      </w:pPr>
    </w:p>
    <w:p w:rsidR="00B16FB6" w:rsidRDefault="00B16FB6" w:rsidP="008B06AC">
      <w:pPr>
        <w:spacing w:after="0" w:line="240" w:lineRule="auto"/>
        <w:jc w:val="both"/>
        <w:rPr>
          <w:rFonts w:asciiTheme="majorHAnsi" w:hAnsiTheme="majorHAnsi"/>
          <w:b/>
        </w:rPr>
      </w:pPr>
      <w:r w:rsidRPr="00E75528">
        <w:rPr>
          <w:rFonts w:asciiTheme="majorHAnsi" w:hAnsiTheme="majorHAnsi"/>
          <w:b/>
        </w:rPr>
        <w:t>Spracovávame tieto kategórie osobných údajov:</w:t>
      </w:r>
    </w:p>
    <w:p w:rsidR="008B06AC" w:rsidRPr="00E75528" w:rsidRDefault="008B06AC" w:rsidP="008B06AC">
      <w:pPr>
        <w:spacing w:after="0" w:line="240" w:lineRule="auto"/>
        <w:jc w:val="both"/>
        <w:rPr>
          <w:rFonts w:asciiTheme="majorHAnsi" w:hAnsiTheme="majorHAnsi"/>
          <w:b/>
        </w:rPr>
      </w:pPr>
    </w:p>
    <w:p w:rsidR="008B06AC" w:rsidRPr="00E75528" w:rsidRDefault="00D7473F" w:rsidP="008B06AC">
      <w:pPr>
        <w:pStyle w:val="berschrift3"/>
        <w:spacing w:before="0" w:beforeAutospacing="0" w:after="0" w:afterAutospacing="0"/>
        <w:jc w:val="both"/>
        <w:rPr>
          <w:rFonts w:asciiTheme="majorHAnsi" w:hAnsiTheme="majorHAnsi"/>
          <w:sz w:val="22"/>
          <w:szCs w:val="22"/>
        </w:rPr>
      </w:pPr>
      <w:bookmarkStart w:id="3" w:name="_Toc521933970"/>
      <w:r>
        <w:rPr>
          <w:rFonts w:asciiTheme="majorHAnsi" w:hAnsiTheme="majorHAnsi"/>
          <w:sz w:val="22"/>
          <w:szCs w:val="22"/>
        </w:rPr>
        <w:t>I</w:t>
      </w:r>
      <w:r w:rsidR="00C65A80" w:rsidRPr="00E75528">
        <w:rPr>
          <w:rFonts w:asciiTheme="majorHAnsi" w:hAnsiTheme="majorHAnsi"/>
          <w:sz w:val="22"/>
          <w:szCs w:val="22"/>
        </w:rPr>
        <w:t>dentifikačné údaje:</w:t>
      </w:r>
    </w:p>
    <w:bookmarkEnd w:id="3"/>
    <w:p w:rsidR="00C65A80" w:rsidRDefault="00C65A80" w:rsidP="008B06AC">
      <w:pPr>
        <w:spacing w:after="0" w:line="240" w:lineRule="auto"/>
        <w:jc w:val="both"/>
        <w:rPr>
          <w:rFonts w:asciiTheme="majorHAnsi" w:hAnsiTheme="majorHAnsi"/>
        </w:rPr>
      </w:pPr>
      <w:r w:rsidRPr="00E75528">
        <w:rPr>
          <w:rFonts w:asciiTheme="majorHAnsi" w:hAnsiTheme="majorHAnsi"/>
        </w:rPr>
        <w:t xml:space="preserve">Takýmito údajmi sú </w:t>
      </w:r>
      <w:r w:rsidR="00D7473F" w:rsidRPr="00D7473F">
        <w:rPr>
          <w:rFonts w:asciiTheme="majorHAnsi" w:hAnsiTheme="majorHAnsi"/>
        </w:rPr>
        <w:t>meno, prie</w:t>
      </w:r>
      <w:r w:rsidR="008405C0">
        <w:rPr>
          <w:rFonts w:asciiTheme="majorHAnsi" w:hAnsiTheme="majorHAnsi"/>
        </w:rPr>
        <w:t>zvisko, rodné číslo, pohlavie, v</w:t>
      </w:r>
      <w:r w:rsidR="007E7ED7">
        <w:rPr>
          <w:rFonts w:asciiTheme="majorHAnsi" w:hAnsiTheme="majorHAnsi"/>
        </w:rPr>
        <w:t>áš stav, dátum narodenia</w:t>
      </w:r>
      <w:r w:rsidR="00D7473F">
        <w:rPr>
          <w:rFonts w:asciiTheme="majorHAnsi" w:hAnsiTheme="majorHAnsi"/>
        </w:rPr>
        <w:t>, číslo preukazu totožnosti (</w:t>
      </w:r>
      <w:r w:rsidR="00D7473F" w:rsidRPr="00D7473F">
        <w:rPr>
          <w:rFonts w:asciiTheme="majorHAnsi" w:hAnsiTheme="majorHAnsi"/>
        </w:rPr>
        <w:t>pas, občiansky preukaz), adre</w:t>
      </w:r>
      <w:r w:rsidR="00D7473F">
        <w:rPr>
          <w:rFonts w:asciiTheme="majorHAnsi" w:hAnsiTheme="majorHAnsi"/>
        </w:rPr>
        <w:t>sa bydliska, štátna príslušnosť,</w:t>
      </w:r>
      <w:r w:rsidR="00D7473F" w:rsidRPr="00D7473F">
        <w:rPr>
          <w:rFonts w:asciiTheme="majorHAnsi" w:hAnsiTheme="majorHAnsi"/>
        </w:rPr>
        <w:t xml:space="preserve"> národnosť, pokiaľ podnikáte </w:t>
      </w:r>
      <w:r w:rsidR="007E7ED7">
        <w:rPr>
          <w:rFonts w:asciiTheme="majorHAnsi" w:hAnsiTheme="majorHAnsi"/>
        </w:rPr>
        <w:t xml:space="preserve">spracovávame </w:t>
      </w:r>
      <w:r w:rsidR="00D7473F" w:rsidRPr="00D7473F">
        <w:rPr>
          <w:rFonts w:asciiTheme="majorHAnsi" w:hAnsiTheme="majorHAnsi"/>
        </w:rPr>
        <w:t>aj</w:t>
      </w:r>
      <w:r w:rsidR="007E7ED7">
        <w:rPr>
          <w:rFonts w:asciiTheme="majorHAnsi" w:hAnsiTheme="majorHAnsi"/>
        </w:rPr>
        <w:t xml:space="preserve"> Vaše IČO a adresu</w:t>
      </w:r>
      <w:r w:rsidR="00D7473F" w:rsidRPr="00D7473F">
        <w:rPr>
          <w:rFonts w:asciiTheme="majorHAnsi" w:hAnsiTheme="majorHAnsi"/>
        </w:rPr>
        <w:t xml:space="preserve"> spoločnosti, ktorú zastupujete. </w:t>
      </w:r>
    </w:p>
    <w:p w:rsidR="008B06AC" w:rsidRPr="00E75528" w:rsidRDefault="008B06AC" w:rsidP="008B06AC">
      <w:pPr>
        <w:spacing w:after="0" w:line="240" w:lineRule="auto"/>
        <w:jc w:val="both"/>
        <w:rPr>
          <w:rFonts w:asciiTheme="majorHAnsi" w:hAnsiTheme="majorHAnsi"/>
        </w:rPr>
      </w:pPr>
    </w:p>
    <w:p w:rsidR="00AA3A64" w:rsidRDefault="00B16FB6" w:rsidP="008B06AC">
      <w:pPr>
        <w:spacing w:after="0" w:line="240" w:lineRule="auto"/>
        <w:jc w:val="both"/>
        <w:rPr>
          <w:rFonts w:asciiTheme="majorHAnsi" w:hAnsiTheme="majorHAnsi"/>
        </w:rPr>
      </w:pPr>
      <w:r w:rsidRPr="00E75528">
        <w:rPr>
          <w:rFonts w:asciiTheme="majorHAnsi" w:hAnsiTheme="majorHAnsi"/>
        </w:rPr>
        <w:t xml:space="preserve">Identifikačné </w:t>
      </w:r>
      <w:r w:rsidR="00ED37A1">
        <w:rPr>
          <w:rFonts w:asciiTheme="majorHAnsi" w:hAnsiTheme="majorHAnsi"/>
        </w:rPr>
        <w:t>údaje spracovávame</w:t>
      </w:r>
      <w:r w:rsidRPr="00E75528">
        <w:rPr>
          <w:rFonts w:asciiTheme="majorHAnsi" w:hAnsiTheme="majorHAnsi"/>
        </w:rPr>
        <w:t xml:space="preserve"> v</w:t>
      </w:r>
      <w:r w:rsidR="00ED37A1">
        <w:rPr>
          <w:rFonts w:asciiTheme="majorHAnsi" w:hAnsiTheme="majorHAnsi"/>
        </w:rPr>
        <w:t xml:space="preserve"> zákonnom </w:t>
      </w:r>
      <w:r w:rsidRPr="00E75528">
        <w:rPr>
          <w:rFonts w:asciiTheme="majorHAnsi" w:hAnsiTheme="majorHAnsi"/>
        </w:rPr>
        <w:t>rozsahu, aby sme si splnili svoju zákonnú povinnosť, ale a</w:t>
      </w:r>
      <w:r w:rsidR="00D7473F">
        <w:rPr>
          <w:rFonts w:asciiTheme="majorHAnsi" w:hAnsiTheme="majorHAnsi"/>
        </w:rPr>
        <w:t>j záväzky vyplývajúce zo zmluvy</w:t>
      </w:r>
      <w:r w:rsidR="008405C0">
        <w:rPr>
          <w:rFonts w:asciiTheme="majorHAnsi" w:hAnsiTheme="majorHAnsi"/>
        </w:rPr>
        <w:t xml:space="preserve"> s v</w:t>
      </w:r>
      <w:r w:rsidRPr="00E75528">
        <w:rPr>
          <w:rFonts w:asciiTheme="majorHAnsi" w:hAnsiTheme="majorHAnsi"/>
        </w:rPr>
        <w:t xml:space="preserve">ami alebo </w:t>
      </w:r>
      <w:r w:rsidR="00ED37A1">
        <w:rPr>
          <w:rFonts w:asciiTheme="majorHAnsi" w:hAnsiTheme="majorHAnsi"/>
        </w:rPr>
        <w:t>na účel oprávneného záuj</w:t>
      </w:r>
      <w:r w:rsidRPr="00E75528">
        <w:rPr>
          <w:rFonts w:asciiTheme="majorHAnsi" w:hAnsiTheme="majorHAnsi"/>
        </w:rPr>
        <w:t>m</w:t>
      </w:r>
      <w:r w:rsidR="00ED37A1">
        <w:rPr>
          <w:rFonts w:asciiTheme="majorHAnsi" w:hAnsiTheme="majorHAnsi"/>
        </w:rPr>
        <w:t>u</w:t>
      </w:r>
      <w:r w:rsidRPr="00E75528">
        <w:rPr>
          <w:rFonts w:asciiTheme="majorHAnsi" w:hAnsiTheme="majorHAnsi"/>
        </w:rPr>
        <w:t xml:space="preserve">. </w:t>
      </w:r>
      <w:r w:rsidR="00ED37A1">
        <w:rPr>
          <w:rFonts w:asciiTheme="majorHAnsi" w:hAnsiTheme="majorHAnsi"/>
        </w:rPr>
        <w:lastRenderedPageBreak/>
        <w:t>Spracovávame aj osobné údaje riadiacich osôb a evidenčných čísel vozidiel vstupujúcich do nášho areálu.</w:t>
      </w:r>
    </w:p>
    <w:p w:rsidR="00A9308A" w:rsidRPr="00AA3A64" w:rsidRDefault="00A9308A" w:rsidP="008B06AC">
      <w:pPr>
        <w:spacing w:after="0" w:line="240" w:lineRule="auto"/>
        <w:jc w:val="both"/>
        <w:rPr>
          <w:rFonts w:asciiTheme="majorHAnsi" w:hAnsiTheme="majorHAnsi"/>
        </w:rPr>
      </w:pPr>
    </w:p>
    <w:p w:rsidR="00AA3A64" w:rsidRPr="00AA3A64" w:rsidRDefault="00AA3A64" w:rsidP="00AA3A64">
      <w:pPr>
        <w:spacing w:after="0" w:line="240" w:lineRule="auto"/>
        <w:jc w:val="both"/>
        <w:rPr>
          <w:rFonts w:asciiTheme="majorHAnsi" w:hAnsiTheme="majorHAnsi"/>
          <w:b/>
        </w:rPr>
      </w:pPr>
      <w:r w:rsidRPr="00AA3A64">
        <w:rPr>
          <w:rFonts w:asciiTheme="majorHAnsi" w:hAnsiTheme="majorHAnsi"/>
          <w:b/>
        </w:rPr>
        <w:t>Kontaktné údaje</w:t>
      </w:r>
      <w:r>
        <w:rPr>
          <w:rFonts w:asciiTheme="majorHAnsi" w:hAnsiTheme="majorHAnsi"/>
          <w:b/>
        </w:rPr>
        <w:t>:</w:t>
      </w:r>
    </w:p>
    <w:p w:rsidR="00AA3A64" w:rsidRPr="00E75528" w:rsidRDefault="00AA3A64" w:rsidP="00AA3A64">
      <w:pPr>
        <w:spacing w:after="0" w:line="240" w:lineRule="auto"/>
        <w:jc w:val="both"/>
        <w:rPr>
          <w:rFonts w:asciiTheme="majorHAnsi" w:hAnsiTheme="majorHAnsi"/>
        </w:rPr>
      </w:pPr>
      <w:r w:rsidRPr="00AA3A64">
        <w:rPr>
          <w:rFonts w:asciiTheme="majorHAnsi" w:hAnsiTheme="majorHAnsi"/>
        </w:rPr>
        <w:t>Sp</w:t>
      </w:r>
      <w:r w:rsidR="00ED37A1">
        <w:rPr>
          <w:rFonts w:asciiTheme="majorHAnsi" w:hAnsiTheme="majorHAnsi"/>
        </w:rPr>
        <w:t>racovávame telefónne čísla</w:t>
      </w:r>
      <w:r>
        <w:rPr>
          <w:rFonts w:asciiTheme="majorHAnsi" w:hAnsiTheme="majorHAnsi"/>
        </w:rPr>
        <w:t xml:space="preserve"> a</w:t>
      </w:r>
      <w:r w:rsidRPr="00AA3A64">
        <w:rPr>
          <w:rFonts w:asciiTheme="majorHAnsi" w:hAnsiTheme="majorHAnsi"/>
        </w:rPr>
        <w:t xml:space="preserve"> email</w:t>
      </w:r>
      <w:r w:rsidR="00ED37A1">
        <w:rPr>
          <w:rFonts w:asciiTheme="majorHAnsi" w:hAnsiTheme="majorHAnsi"/>
        </w:rPr>
        <w:t>y</w:t>
      </w:r>
      <w:r w:rsidRPr="00AA3A64">
        <w:rPr>
          <w:rFonts w:asciiTheme="majorHAnsi" w:hAnsiTheme="majorHAnsi"/>
        </w:rPr>
        <w:t>. Spracovávame aj údaj</w:t>
      </w:r>
      <w:r>
        <w:rPr>
          <w:rFonts w:asciiTheme="majorHAnsi" w:hAnsiTheme="majorHAnsi"/>
        </w:rPr>
        <w:t>e, ktoré sú prepojené s produkt</w:t>
      </w:r>
      <w:r w:rsidRPr="00AA3A64">
        <w:rPr>
          <w:rFonts w:asciiTheme="majorHAnsi" w:hAnsiTheme="majorHAnsi"/>
        </w:rPr>
        <w:t>mi a službami, ktoré od nás využívate.</w:t>
      </w:r>
    </w:p>
    <w:p w:rsidR="008B06AC" w:rsidRPr="00E75528" w:rsidRDefault="008B06AC" w:rsidP="008B06AC">
      <w:pPr>
        <w:spacing w:after="0" w:line="240" w:lineRule="auto"/>
        <w:jc w:val="both"/>
        <w:rPr>
          <w:rFonts w:asciiTheme="majorHAnsi" w:hAnsiTheme="majorHAnsi"/>
        </w:rPr>
      </w:pPr>
    </w:p>
    <w:p w:rsidR="00B16FB6" w:rsidRPr="00E75528" w:rsidRDefault="00B16FB6" w:rsidP="008B06AC">
      <w:pPr>
        <w:pStyle w:val="berschrift3"/>
        <w:spacing w:before="0" w:beforeAutospacing="0" w:after="0" w:afterAutospacing="0"/>
        <w:jc w:val="both"/>
        <w:rPr>
          <w:rFonts w:asciiTheme="majorHAnsi" w:hAnsiTheme="majorHAnsi"/>
          <w:sz w:val="22"/>
          <w:szCs w:val="22"/>
        </w:rPr>
      </w:pPr>
      <w:bookmarkStart w:id="4" w:name="_Toc521933972"/>
      <w:r w:rsidRPr="00E75528">
        <w:rPr>
          <w:rFonts w:asciiTheme="majorHAnsi" w:hAnsiTheme="majorHAnsi"/>
          <w:sz w:val="22"/>
          <w:szCs w:val="22"/>
        </w:rPr>
        <w:t>Ochrana majetku</w:t>
      </w:r>
      <w:bookmarkEnd w:id="4"/>
      <w:r w:rsidR="0047416D" w:rsidRPr="00E75528">
        <w:rPr>
          <w:rFonts w:asciiTheme="majorHAnsi" w:hAnsiTheme="majorHAnsi"/>
          <w:sz w:val="22"/>
          <w:szCs w:val="22"/>
        </w:rPr>
        <w:t xml:space="preserve"> – Kamerové záznamy</w:t>
      </w:r>
      <w:r w:rsidR="008B06AC">
        <w:rPr>
          <w:rFonts w:asciiTheme="majorHAnsi" w:hAnsiTheme="majorHAnsi"/>
          <w:sz w:val="22"/>
          <w:szCs w:val="22"/>
        </w:rPr>
        <w:t>, Kniha návštev</w:t>
      </w:r>
    </w:p>
    <w:p w:rsidR="00B16FB6" w:rsidRDefault="00B16FB6" w:rsidP="008B06AC">
      <w:pPr>
        <w:spacing w:after="0" w:line="240" w:lineRule="auto"/>
        <w:jc w:val="both"/>
        <w:rPr>
          <w:rFonts w:asciiTheme="majorHAnsi" w:hAnsiTheme="majorHAnsi"/>
        </w:rPr>
      </w:pPr>
      <w:r w:rsidRPr="00E75528">
        <w:rPr>
          <w:rFonts w:asciiTheme="majorHAnsi" w:hAnsiTheme="majorHAnsi"/>
        </w:rPr>
        <w:t>Z dôvodu ochrany majetku a zdravia osôb nachádzajúcich sa v areáli spoločnosti prevádzkujeme aj záznam z kamerových systémov</w:t>
      </w:r>
      <w:r w:rsidR="00E468A8" w:rsidRPr="00E75528">
        <w:rPr>
          <w:rFonts w:asciiTheme="majorHAnsi" w:hAnsiTheme="majorHAnsi"/>
        </w:rPr>
        <w:t xml:space="preserve">, </w:t>
      </w:r>
      <w:r w:rsidR="00E468A8" w:rsidRPr="003E233F">
        <w:rPr>
          <w:rFonts w:asciiTheme="majorHAnsi" w:hAnsiTheme="majorHAnsi"/>
        </w:rPr>
        <w:t xml:space="preserve">pričom návštevy v našom </w:t>
      </w:r>
      <w:r w:rsidR="00C4198F" w:rsidRPr="003E233F">
        <w:rPr>
          <w:rFonts w:asciiTheme="majorHAnsi" w:hAnsiTheme="majorHAnsi"/>
        </w:rPr>
        <w:t>areáli</w:t>
      </w:r>
      <w:r w:rsidR="00E468A8" w:rsidRPr="003E233F">
        <w:rPr>
          <w:rFonts w:asciiTheme="majorHAnsi" w:hAnsiTheme="majorHAnsi"/>
        </w:rPr>
        <w:t xml:space="preserve"> sa zaznamenávajú </w:t>
      </w:r>
      <w:r w:rsidR="00A9308A" w:rsidRPr="003E233F">
        <w:rPr>
          <w:rFonts w:asciiTheme="majorHAnsi" w:hAnsiTheme="majorHAnsi"/>
        </w:rPr>
        <w:t xml:space="preserve">tiež </w:t>
      </w:r>
      <w:r w:rsidR="00E468A8" w:rsidRPr="003E233F">
        <w:rPr>
          <w:rFonts w:asciiTheme="majorHAnsi" w:hAnsiTheme="majorHAnsi"/>
        </w:rPr>
        <w:t>do Knihy návštev</w:t>
      </w:r>
      <w:r w:rsidR="00C4198F" w:rsidRPr="003E233F">
        <w:rPr>
          <w:rFonts w:asciiTheme="majorHAnsi" w:hAnsiTheme="majorHAnsi"/>
        </w:rPr>
        <w:t>.</w:t>
      </w:r>
      <w:r w:rsidRPr="003E233F">
        <w:rPr>
          <w:rFonts w:asciiTheme="majorHAnsi" w:hAnsiTheme="majorHAnsi"/>
        </w:rPr>
        <w:t xml:space="preserve"> Priestory, ktoré sú n</w:t>
      </w:r>
      <w:r w:rsidRPr="00A9308A">
        <w:rPr>
          <w:rFonts w:asciiTheme="majorHAnsi" w:hAnsiTheme="majorHAnsi"/>
        </w:rPr>
        <w:t>ahrávané, sú zreteľne označené, aby ste boli informovaní, kde tento priestor začína a končí. Kamerové záznamy</w:t>
      </w:r>
      <w:r w:rsidR="00C4198F" w:rsidRPr="00A9308A">
        <w:rPr>
          <w:rFonts w:asciiTheme="majorHAnsi" w:hAnsiTheme="majorHAnsi"/>
        </w:rPr>
        <w:t xml:space="preserve"> a Kniha návštev</w:t>
      </w:r>
      <w:r w:rsidRPr="00A9308A">
        <w:rPr>
          <w:rFonts w:asciiTheme="majorHAnsi" w:hAnsiTheme="majorHAnsi"/>
        </w:rPr>
        <w:t xml:space="preserve"> sa používajú len k účelu ochrany majetku.</w:t>
      </w:r>
    </w:p>
    <w:p w:rsidR="00ED37A1" w:rsidRDefault="00ED37A1" w:rsidP="008B06AC">
      <w:pPr>
        <w:spacing w:after="0" w:line="240" w:lineRule="auto"/>
        <w:jc w:val="both"/>
        <w:rPr>
          <w:rFonts w:asciiTheme="majorHAnsi" w:hAnsiTheme="majorHAnsi"/>
        </w:rPr>
      </w:pPr>
    </w:p>
    <w:p w:rsidR="00A9308A" w:rsidRDefault="00A9308A" w:rsidP="008B06AC">
      <w:pPr>
        <w:pStyle w:val="berschrift2"/>
        <w:spacing w:before="0" w:beforeAutospacing="0" w:after="0" w:afterAutospacing="0"/>
        <w:jc w:val="both"/>
        <w:rPr>
          <w:rFonts w:asciiTheme="majorHAnsi" w:hAnsiTheme="majorHAnsi"/>
          <w:sz w:val="32"/>
          <w:szCs w:val="22"/>
        </w:rPr>
      </w:pPr>
    </w:p>
    <w:p w:rsidR="00B16FB6" w:rsidRPr="00DE5F6A" w:rsidRDefault="00DE5F6A" w:rsidP="008B06AC">
      <w:pPr>
        <w:pStyle w:val="berschrift2"/>
        <w:spacing w:before="0" w:beforeAutospacing="0" w:after="0" w:afterAutospacing="0"/>
        <w:jc w:val="both"/>
        <w:rPr>
          <w:rFonts w:asciiTheme="majorHAnsi" w:hAnsiTheme="majorHAnsi"/>
          <w:sz w:val="32"/>
          <w:szCs w:val="22"/>
        </w:rPr>
      </w:pPr>
      <w:r w:rsidRPr="00DE5F6A">
        <w:rPr>
          <w:rFonts w:asciiTheme="majorHAnsi" w:hAnsiTheme="majorHAnsi"/>
          <w:sz w:val="32"/>
          <w:szCs w:val="22"/>
        </w:rPr>
        <w:t>Dôvody a účel spracovania</w:t>
      </w:r>
      <w:r w:rsidR="00AA3A64" w:rsidRPr="00DE5F6A">
        <w:rPr>
          <w:rFonts w:asciiTheme="majorHAnsi" w:hAnsiTheme="majorHAnsi"/>
          <w:sz w:val="32"/>
          <w:szCs w:val="22"/>
        </w:rPr>
        <w:t>:</w:t>
      </w:r>
    </w:p>
    <w:p w:rsidR="00AA3A64" w:rsidRPr="00DE5F6A" w:rsidRDefault="00AA3A64" w:rsidP="008B06AC">
      <w:pPr>
        <w:pStyle w:val="berschrift2"/>
        <w:spacing w:before="0" w:beforeAutospacing="0" w:after="0" w:afterAutospacing="0"/>
        <w:jc w:val="both"/>
        <w:rPr>
          <w:rFonts w:asciiTheme="majorHAnsi" w:hAnsiTheme="majorHAnsi"/>
          <w:sz w:val="22"/>
          <w:szCs w:val="22"/>
        </w:rPr>
      </w:pPr>
    </w:p>
    <w:p w:rsidR="00B16FB6" w:rsidRDefault="00B16FB6" w:rsidP="008B06AC">
      <w:pPr>
        <w:spacing w:after="0" w:line="240" w:lineRule="auto"/>
        <w:jc w:val="both"/>
        <w:rPr>
          <w:rFonts w:asciiTheme="majorHAnsi" w:hAnsiTheme="majorHAnsi"/>
        </w:rPr>
      </w:pPr>
      <w:r w:rsidRPr="00E75528">
        <w:rPr>
          <w:rFonts w:asciiTheme="majorHAnsi" w:hAnsiTheme="majorHAnsi"/>
        </w:rPr>
        <w:t xml:space="preserve">Spracovávame vždy </w:t>
      </w:r>
      <w:r w:rsidR="0097762A" w:rsidRPr="00E75528">
        <w:rPr>
          <w:rFonts w:asciiTheme="majorHAnsi" w:hAnsiTheme="majorHAnsi"/>
        </w:rPr>
        <w:t>osobné údaje, ktoré získame od vás alebo ich od v</w:t>
      </w:r>
      <w:r w:rsidRPr="00E75528">
        <w:rPr>
          <w:rFonts w:asciiTheme="majorHAnsi" w:hAnsiTheme="majorHAnsi"/>
        </w:rPr>
        <w:t>ás získajú tretie strany, napr. personálne agentúry, ktoré nám na zákla</w:t>
      </w:r>
      <w:r w:rsidR="0097762A" w:rsidRPr="00E75528">
        <w:rPr>
          <w:rFonts w:asciiTheme="majorHAnsi" w:hAnsiTheme="majorHAnsi"/>
        </w:rPr>
        <w:t>de v</w:t>
      </w:r>
      <w:r w:rsidRPr="00E75528">
        <w:rPr>
          <w:rFonts w:asciiTheme="majorHAnsi" w:hAnsiTheme="majorHAnsi"/>
        </w:rPr>
        <w:t>ášho súhlasu poskytnú</w:t>
      </w:r>
      <w:r w:rsidR="008405C0">
        <w:rPr>
          <w:rFonts w:asciiTheme="majorHAnsi" w:hAnsiTheme="majorHAnsi"/>
        </w:rPr>
        <w:t xml:space="preserve"> v</w:t>
      </w:r>
      <w:r w:rsidR="0097762A" w:rsidRPr="00E75528">
        <w:rPr>
          <w:rFonts w:asciiTheme="majorHAnsi" w:hAnsiTheme="majorHAnsi"/>
        </w:rPr>
        <w:t>aše</w:t>
      </w:r>
      <w:r w:rsidRPr="00E75528">
        <w:rPr>
          <w:rFonts w:asciiTheme="majorHAnsi" w:hAnsiTheme="majorHAnsi"/>
        </w:rPr>
        <w:t xml:space="preserve"> o</w:t>
      </w:r>
      <w:r w:rsidR="0097762A" w:rsidRPr="00E75528">
        <w:rPr>
          <w:rFonts w:asciiTheme="majorHAnsi" w:hAnsiTheme="majorHAnsi"/>
        </w:rPr>
        <w:t>sobné údaje v nevyhnutnom rozsahu</w:t>
      </w:r>
      <w:r w:rsidRPr="00E75528">
        <w:rPr>
          <w:rFonts w:asciiTheme="majorHAnsi" w:hAnsiTheme="majorHAnsi"/>
        </w:rPr>
        <w:t>.</w:t>
      </w:r>
    </w:p>
    <w:p w:rsidR="008B06AC" w:rsidRPr="00E75528" w:rsidRDefault="008B06AC" w:rsidP="008B06AC">
      <w:pPr>
        <w:spacing w:after="0" w:line="240" w:lineRule="auto"/>
        <w:jc w:val="both"/>
        <w:rPr>
          <w:rFonts w:asciiTheme="majorHAnsi" w:hAnsiTheme="majorHAnsi"/>
        </w:rPr>
      </w:pPr>
    </w:p>
    <w:p w:rsidR="00E321CD" w:rsidRPr="00E75528" w:rsidRDefault="00E321CD" w:rsidP="008B06AC">
      <w:pPr>
        <w:pStyle w:val="Listenabsatz"/>
        <w:numPr>
          <w:ilvl w:val="0"/>
          <w:numId w:val="4"/>
        </w:numPr>
        <w:spacing w:after="0" w:line="240" w:lineRule="auto"/>
        <w:jc w:val="both"/>
        <w:rPr>
          <w:rFonts w:asciiTheme="majorHAnsi" w:hAnsiTheme="majorHAnsi"/>
          <w:b/>
        </w:rPr>
      </w:pPr>
      <w:r w:rsidRPr="00E75528">
        <w:rPr>
          <w:rFonts w:asciiTheme="majorHAnsi" w:hAnsiTheme="majorHAnsi"/>
          <w:b/>
        </w:rPr>
        <w:t>Spracúvanie osobných údajov na účely nevyhnutné podľa osobitného predpisu</w:t>
      </w:r>
    </w:p>
    <w:p w:rsidR="00E321CD" w:rsidRPr="00E75528" w:rsidRDefault="00E321CD" w:rsidP="008B06AC">
      <w:pPr>
        <w:pStyle w:val="Listenabsatz"/>
        <w:numPr>
          <w:ilvl w:val="0"/>
          <w:numId w:val="4"/>
        </w:numPr>
        <w:spacing w:after="0" w:line="240" w:lineRule="auto"/>
        <w:jc w:val="both"/>
        <w:rPr>
          <w:rFonts w:asciiTheme="majorHAnsi" w:hAnsiTheme="majorHAnsi"/>
          <w:b/>
        </w:rPr>
      </w:pPr>
      <w:r w:rsidRPr="00E75528">
        <w:rPr>
          <w:rFonts w:asciiTheme="majorHAnsi" w:hAnsiTheme="majorHAnsi"/>
          <w:b/>
        </w:rPr>
        <w:t>Spracúvanie osobných údajov je nevyhnutné na plnenie zmluvy</w:t>
      </w:r>
    </w:p>
    <w:p w:rsidR="00E321CD" w:rsidRPr="00E75528" w:rsidRDefault="00E321CD" w:rsidP="008B06AC">
      <w:pPr>
        <w:pStyle w:val="Listenabsatz"/>
        <w:numPr>
          <w:ilvl w:val="0"/>
          <w:numId w:val="4"/>
        </w:numPr>
        <w:spacing w:after="0" w:line="240" w:lineRule="auto"/>
        <w:jc w:val="both"/>
        <w:rPr>
          <w:rFonts w:asciiTheme="majorHAnsi" w:hAnsiTheme="majorHAnsi"/>
          <w:b/>
        </w:rPr>
      </w:pPr>
      <w:r w:rsidRPr="00E75528">
        <w:rPr>
          <w:rFonts w:asciiTheme="majorHAnsi" w:hAnsiTheme="majorHAnsi"/>
          <w:b/>
        </w:rPr>
        <w:t xml:space="preserve">Spracúvanie osobných údajov je nevyhnutné na účely oprávnených záujmov spoločnosti </w:t>
      </w:r>
    </w:p>
    <w:p w:rsidR="00170547" w:rsidRPr="00E75528" w:rsidRDefault="00E321CD" w:rsidP="008B06AC">
      <w:pPr>
        <w:pStyle w:val="Listenabsatz"/>
        <w:numPr>
          <w:ilvl w:val="0"/>
          <w:numId w:val="4"/>
        </w:numPr>
        <w:spacing w:after="0" w:line="240" w:lineRule="auto"/>
        <w:jc w:val="both"/>
        <w:rPr>
          <w:rFonts w:asciiTheme="majorHAnsi" w:hAnsiTheme="majorHAnsi"/>
          <w:b/>
        </w:rPr>
      </w:pPr>
      <w:r w:rsidRPr="00E75528">
        <w:rPr>
          <w:rFonts w:asciiTheme="majorHAnsi" w:hAnsiTheme="majorHAnsi"/>
          <w:b/>
        </w:rPr>
        <w:t>Spracúvanie osobných údajov na základe súhlasu dotknutej osoby</w:t>
      </w:r>
    </w:p>
    <w:p w:rsidR="00170547" w:rsidRDefault="00170547" w:rsidP="008B06AC">
      <w:pPr>
        <w:spacing w:after="0" w:line="240" w:lineRule="auto"/>
        <w:jc w:val="both"/>
        <w:rPr>
          <w:rFonts w:asciiTheme="majorHAnsi" w:hAnsiTheme="majorHAnsi"/>
          <w:b/>
        </w:rPr>
      </w:pPr>
    </w:p>
    <w:tbl>
      <w:tblPr>
        <w:tblStyle w:val="Tabellenraster"/>
        <w:tblW w:w="0" w:type="auto"/>
        <w:tblLook w:val="04A0" w:firstRow="1" w:lastRow="0" w:firstColumn="1" w:lastColumn="0" w:noHBand="0" w:noVBand="1"/>
      </w:tblPr>
      <w:tblGrid>
        <w:gridCol w:w="1698"/>
        <w:gridCol w:w="1728"/>
        <w:gridCol w:w="3632"/>
        <w:gridCol w:w="2004"/>
      </w:tblGrid>
      <w:tr w:rsidR="003E233F" w:rsidRPr="003E233F" w:rsidTr="00B7224C">
        <w:trPr>
          <w:trHeight w:val="516"/>
        </w:trPr>
        <w:tc>
          <w:tcPr>
            <w:tcW w:w="1809" w:type="dxa"/>
            <w:shd w:val="clear" w:color="auto" w:fill="C6D9F1" w:themeFill="text2" w:themeFillTint="33"/>
            <w:hideMark/>
          </w:tcPr>
          <w:p w:rsidR="003E233F" w:rsidRPr="003E233F" w:rsidRDefault="003E233F" w:rsidP="003E233F">
            <w:pPr>
              <w:jc w:val="center"/>
              <w:rPr>
                <w:rFonts w:asciiTheme="majorHAnsi" w:hAnsiTheme="majorHAnsi"/>
                <w:b/>
                <w:bCs/>
                <w:sz w:val="16"/>
                <w:szCs w:val="16"/>
              </w:rPr>
            </w:pPr>
            <w:r w:rsidRPr="003E233F">
              <w:rPr>
                <w:rFonts w:asciiTheme="majorHAnsi" w:hAnsiTheme="majorHAnsi"/>
                <w:b/>
                <w:bCs/>
                <w:sz w:val="16"/>
                <w:szCs w:val="16"/>
              </w:rPr>
              <w:t>Činnosť</w:t>
            </w:r>
            <w:r w:rsidRPr="003E233F">
              <w:rPr>
                <w:rFonts w:asciiTheme="majorHAnsi" w:hAnsiTheme="majorHAnsi"/>
                <w:b/>
                <w:bCs/>
                <w:sz w:val="16"/>
                <w:szCs w:val="16"/>
              </w:rPr>
              <w:br/>
              <w:t>(čo robíme s OÚ)</w:t>
            </w:r>
          </w:p>
        </w:tc>
        <w:tc>
          <w:tcPr>
            <w:tcW w:w="1843" w:type="dxa"/>
            <w:shd w:val="clear" w:color="auto" w:fill="C6D9F1" w:themeFill="text2" w:themeFillTint="33"/>
            <w:hideMark/>
          </w:tcPr>
          <w:p w:rsidR="003E233F" w:rsidRPr="003E233F" w:rsidRDefault="003E233F" w:rsidP="003E233F">
            <w:pPr>
              <w:jc w:val="center"/>
              <w:rPr>
                <w:rFonts w:asciiTheme="majorHAnsi" w:hAnsiTheme="majorHAnsi"/>
                <w:b/>
                <w:bCs/>
                <w:sz w:val="16"/>
                <w:szCs w:val="16"/>
              </w:rPr>
            </w:pPr>
            <w:r w:rsidRPr="003E233F">
              <w:rPr>
                <w:rFonts w:asciiTheme="majorHAnsi" w:hAnsiTheme="majorHAnsi"/>
                <w:b/>
                <w:bCs/>
                <w:sz w:val="16"/>
                <w:szCs w:val="16"/>
              </w:rPr>
              <w:t>Účel spracúvania</w:t>
            </w:r>
            <w:r w:rsidRPr="003E233F">
              <w:rPr>
                <w:rFonts w:asciiTheme="majorHAnsi" w:hAnsiTheme="majorHAnsi"/>
                <w:b/>
                <w:bCs/>
                <w:sz w:val="16"/>
                <w:szCs w:val="16"/>
              </w:rPr>
              <w:br/>
              <w:t>(prečo to robíme)</w:t>
            </w:r>
          </w:p>
        </w:tc>
        <w:tc>
          <w:tcPr>
            <w:tcW w:w="3632" w:type="dxa"/>
            <w:shd w:val="clear" w:color="auto" w:fill="C6D9F1" w:themeFill="text2" w:themeFillTint="33"/>
            <w:noWrap/>
            <w:hideMark/>
          </w:tcPr>
          <w:p w:rsidR="003E233F" w:rsidRPr="003E233F" w:rsidRDefault="003E233F" w:rsidP="003E233F">
            <w:pPr>
              <w:jc w:val="center"/>
              <w:rPr>
                <w:rFonts w:asciiTheme="majorHAnsi" w:hAnsiTheme="majorHAnsi"/>
                <w:b/>
                <w:bCs/>
                <w:sz w:val="16"/>
                <w:szCs w:val="16"/>
              </w:rPr>
            </w:pPr>
            <w:r w:rsidRPr="003E233F">
              <w:rPr>
                <w:rFonts w:asciiTheme="majorHAnsi" w:hAnsiTheme="majorHAnsi"/>
                <w:b/>
                <w:bCs/>
                <w:sz w:val="16"/>
                <w:szCs w:val="16"/>
              </w:rPr>
              <w:t>Právny základ spracovateľskej činnosti</w:t>
            </w:r>
          </w:p>
        </w:tc>
        <w:tc>
          <w:tcPr>
            <w:tcW w:w="2004" w:type="dxa"/>
            <w:tcBorders>
              <w:bottom w:val="single" w:sz="4" w:space="0" w:color="auto"/>
            </w:tcBorders>
            <w:shd w:val="clear" w:color="auto" w:fill="C6D9F1" w:themeFill="text2" w:themeFillTint="33"/>
            <w:noWrap/>
            <w:hideMark/>
          </w:tcPr>
          <w:p w:rsidR="003E233F" w:rsidRPr="003E233F" w:rsidRDefault="003E233F" w:rsidP="003E233F">
            <w:pPr>
              <w:jc w:val="center"/>
              <w:rPr>
                <w:rFonts w:asciiTheme="majorHAnsi" w:hAnsiTheme="majorHAnsi"/>
                <w:b/>
                <w:bCs/>
                <w:sz w:val="16"/>
                <w:szCs w:val="16"/>
              </w:rPr>
            </w:pPr>
            <w:r w:rsidRPr="003E233F">
              <w:rPr>
                <w:rFonts w:asciiTheme="majorHAnsi" w:hAnsiTheme="majorHAnsi"/>
                <w:b/>
                <w:bCs/>
                <w:sz w:val="16"/>
                <w:szCs w:val="16"/>
              </w:rPr>
              <w:t>Kategórie dotknutých osôb</w:t>
            </w:r>
          </w:p>
        </w:tc>
      </w:tr>
      <w:tr w:rsidR="003E233F" w:rsidRPr="003E233F" w:rsidTr="00B7224C">
        <w:trPr>
          <w:trHeight w:val="1077"/>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Osobné údaje získané od agentúry si uložíme, aby sme mohli s uchádzačom komunikovať</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Príprava na prijatie + vstupný pohovor</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1588"/>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Osobné údaje</w:t>
            </w:r>
            <w:r>
              <w:rPr>
                <w:rFonts w:asciiTheme="majorHAnsi" w:hAnsiTheme="majorHAnsi"/>
                <w:sz w:val="16"/>
                <w:szCs w:val="16"/>
              </w:rPr>
              <w:t xml:space="preserve"> </w:t>
            </w:r>
            <w:r w:rsidRPr="003E233F">
              <w:rPr>
                <w:rFonts w:asciiTheme="majorHAnsi" w:hAnsiTheme="majorHAnsi"/>
                <w:sz w:val="16"/>
                <w:szCs w:val="16"/>
              </w:rPr>
              <w:t>získané od agentúry si uložíme, aby sme vedeli aký je zdravotný stav uchádzača a či je schopný vykonávať prácu na zmenu alebo v zime</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Príprava na prijatie + vstupný pohovor</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986"/>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Osobné údaje si uložíme do informačného systému, pre účely agentúry</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Musíme evidovať zamestnancove odpracované hodiny, PN a tiež zaistiť kartu pre vstup do areálu</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311/2001 Z.z. Zákonník práce, zákon č.461/2003 Z.z. o sociálnom poistení, zákon č. 580/2004 Z.z. o zdravotnom poistení, zákon č. 595/2003 o dani z príjmov, zákon č.124/2006 Z.z. o bezpečnosti a ochrane zdravia pri práci</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Agentúrny zamestnanec</w:t>
            </w:r>
          </w:p>
        </w:tc>
      </w:tr>
      <w:tr w:rsidR="003E233F" w:rsidRPr="003E233F" w:rsidTr="00B7224C">
        <w:trPr>
          <w:trHeight w:val="1094"/>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Osobné údaje archivujeme v informačnom systéme, pre účely agentúry</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Musíme evidovať zamestnancove odpracované hodiny, PN a tiež zaistiť kartu pre vstup do areálu</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zákonná povinnosť</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Agentúrny zamestnanec</w:t>
            </w:r>
          </w:p>
        </w:tc>
      </w:tr>
      <w:tr w:rsidR="003E233F" w:rsidRPr="003E233F" w:rsidTr="00B7224C">
        <w:trPr>
          <w:trHeight w:val="81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Osobné údaje posielame výrobcovi</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Zabezpečujeme pre zamestnancov pracovné pomôcky pre ich vlastnú bezpečnosť</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plnenie zmluvy, zákon č. 311/2001 Z.z. Zákonník práce, zákon č. 124/2006 Z.z o bezpečnosti a  ochrane zdravia pri práci</w:t>
            </w:r>
          </w:p>
        </w:tc>
        <w:tc>
          <w:tcPr>
            <w:tcW w:w="2004" w:type="dxa"/>
            <w:shd w:val="clear" w:color="auto" w:fill="auto"/>
            <w:hideMark/>
          </w:tcPr>
          <w:p w:rsidR="003E233F" w:rsidRPr="00B7224C" w:rsidRDefault="003E233F" w:rsidP="003E233F">
            <w:pPr>
              <w:jc w:val="center"/>
              <w:rPr>
                <w:rFonts w:asciiTheme="majorHAnsi" w:hAnsiTheme="majorHAnsi"/>
                <w:sz w:val="16"/>
                <w:szCs w:val="16"/>
              </w:rPr>
            </w:pPr>
            <w:r w:rsidRPr="00B7224C">
              <w:rPr>
                <w:rFonts w:asciiTheme="majorHAnsi" w:hAnsiTheme="majorHAnsi"/>
                <w:sz w:val="16"/>
                <w:szCs w:val="16"/>
              </w:rPr>
              <w:t>Zamestnanec firmy</w:t>
            </w:r>
            <w:r w:rsidR="00B7224C">
              <w:rPr>
                <w:rFonts w:asciiTheme="majorHAnsi" w:hAnsiTheme="majorHAnsi"/>
                <w:sz w:val="16"/>
                <w:szCs w:val="16"/>
              </w:rPr>
              <w:t xml:space="preserve"> / Agentúrny zamestnanec</w:t>
            </w:r>
          </w:p>
        </w:tc>
      </w:tr>
      <w:tr w:rsidR="003E233F" w:rsidRPr="003E233F" w:rsidTr="00B7224C">
        <w:trPr>
          <w:trHeight w:val="836"/>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 xml:space="preserve">Osobné </w:t>
            </w:r>
            <w:r>
              <w:rPr>
                <w:rFonts w:asciiTheme="majorHAnsi" w:hAnsiTheme="majorHAnsi"/>
                <w:sz w:val="16"/>
                <w:szCs w:val="16"/>
              </w:rPr>
              <w:t>údaje agentúrnych zames</w:t>
            </w:r>
            <w:r w:rsidRPr="003E233F">
              <w:rPr>
                <w:rFonts w:asciiTheme="majorHAnsi" w:hAnsiTheme="majorHAnsi"/>
                <w:sz w:val="16"/>
                <w:szCs w:val="16"/>
              </w:rPr>
              <w:t>tnancov ukladáme do IS EPOS</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Podľa dochádzky vypočítavame výslednú faktúru za agentúrnych pracovníkov</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plnenie zmluvy, zákon č. 431/2002 Z.z. o účtovníctve, zákon č. 595/2003 Z.z. o dani z príjmov</w:t>
            </w:r>
          </w:p>
        </w:tc>
        <w:tc>
          <w:tcPr>
            <w:tcW w:w="2004" w:type="dxa"/>
            <w:shd w:val="clear" w:color="auto" w:fill="auto"/>
            <w:hideMark/>
          </w:tcPr>
          <w:p w:rsidR="003E233F" w:rsidRPr="00B7224C" w:rsidRDefault="003E233F" w:rsidP="003E233F">
            <w:pPr>
              <w:jc w:val="center"/>
              <w:rPr>
                <w:rFonts w:asciiTheme="majorHAnsi" w:hAnsiTheme="majorHAnsi"/>
                <w:sz w:val="16"/>
                <w:szCs w:val="16"/>
              </w:rPr>
            </w:pPr>
            <w:r w:rsidRPr="00B7224C">
              <w:rPr>
                <w:rFonts w:asciiTheme="majorHAnsi" w:hAnsiTheme="majorHAnsi"/>
                <w:sz w:val="16"/>
                <w:szCs w:val="16"/>
              </w:rPr>
              <w:t>Agentúrny zamestnanec</w:t>
            </w:r>
          </w:p>
        </w:tc>
      </w:tr>
      <w:tr w:rsidR="003E233F" w:rsidRPr="003E233F" w:rsidTr="00B7224C">
        <w:trPr>
          <w:trHeight w:val="705"/>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Osobné údaje uchovávame v systéme Cronet</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Spracovávame OÚ, aby sme zaistili stravovanie pre zamestnancov</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plnenie zmluvy, zákon č. 311/2003 Z.z. Zákonník práce, zákon č.124/2006 Z.z. o bezpečnosti a ochrane zdravia pri práci</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r w:rsidR="00B7224C">
              <w:rPr>
                <w:rFonts w:asciiTheme="majorHAnsi" w:hAnsiTheme="majorHAnsi"/>
                <w:sz w:val="16"/>
                <w:szCs w:val="16"/>
              </w:rPr>
              <w:t xml:space="preserve"> / Agentúrny zamestnanec</w:t>
            </w:r>
          </w:p>
        </w:tc>
      </w:tr>
      <w:tr w:rsidR="003E233F" w:rsidRPr="003E233F" w:rsidTr="00B7224C">
        <w:trPr>
          <w:trHeight w:val="843"/>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Zoznam zamestnancov a ich OÚ sa posielajú do PZS</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Posielame všetkých zamestnancov na preventívne zdravotné prehliadky</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355/2007 Z.z. o  ochrane, podpore a rozvoji verejného zdravia, zákon č. 311/2003 Zákonník práce, zákon č. 124/2006 Z.z.  o bezpečnosti a ochrane zdravia pri práci</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827"/>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Osobné údaje zamest</w:t>
            </w:r>
            <w:r>
              <w:rPr>
                <w:rFonts w:asciiTheme="majorHAnsi" w:hAnsiTheme="majorHAnsi"/>
                <w:sz w:val="16"/>
                <w:szCs w:val="16"/>
              </w:rPr>
              <w:t>nancov majstri ukladajú na zdieľaný dá</w:t>
            </w:r>
            <w:r w:rsidRPr="003E233F">
              <w:rPr>
                <w:rFonts w:asciiTheme="majorHAnsi" w:hAnsiTheme="majorHAnsi"/>
                <w:sz w:val="16"/>
                <w:szCs w:val="16"/>
              </w:rPr>
              <w:t>tový priestor</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Posielame všetkých zamestnancov na pravidelné zdravotné prehliadky</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355/2007 Z.z. o ochrane, podpore a rozvoji verejného zdravia, zákon č. 311/2003 Zákonník práce, zákon č. 124/2006 o bezpečnosti a ochrane zdravia pri práci</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839"/>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Ident</w:t>
            </w:r>
            <w:r w:rsidR="00BF2F92">
              <w:rPr>
                <w:rFonts w:asciiTheme="majorHAnsi" w:hAnsiTheme="majorHAnsi"/>
                <w:sz w:val="16"/>
                <w:szCs w:val="16"/>
              </w:rPr>
              <w:t>ifikátory v minimálnom rozsahu s</w:t>
            </w:r>
            <w:r w:rsidRPr="003E233F">
              <w:rPr>
                <w:rFonts w:asciiTheme="majorHAnsi" w:hAnsiTheme="majorHAnsi"/>
                <w:sz w:val="16"/>
                <w:szCs w:val="16"/>
              </w:rPr>
              <w:t>pracujeme kvôli výplatám</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Podľa dochádzky vypočítavame výslednú faktúru za agentúrnych pracovníkov</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plnenie zmluvy</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Agentúrny zamestnanec</w:t>
            </w:r>
          </w:p>
        </w:tc>
      </w:tr>
      <w:tr w:rsidR="003E233F" w:rsidRPr="003E233F" w:rsidTr="00B7224C">
        <w:trPr>
          <w:trHeight w:val="735"/>
        </w:trPr>
        <w:tc>
          <w:tcPr>
            <w:tcW w:w="1809" w:type="dxa"/>
            <w:vMerge w:val="restart"/>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sa uložia do systému EDM</w:t>
            </w:r>
          </w:p>
        </w:tc>
        <w:tc>
          <w:tcPr>
            <w:tcW w:w="1843" w:type="dxa"/>
            <w:vMerge w:val="restart"/>
            <w:hideMark/>
          </w:tcPr>
          <w:p w:rsidR="003E233F" w:rsidRPr="003E233F" w:rsidRDefault="00BF2F92" w:rsidP="003E233F">
            <w:pPr>
              <w:jc w:val="center"/>
              <w:rPr>
                <w:rFonts w:asciiTheme="majorHAnsi" w:hAnsiTheme="majorHAnsi"/>
                <w:sz w:val="16"/>
                <w:szCs w:val="16"/>
              </w:rPr>
            </w:pPr>
            <w:r>
              <w:rPr>
                <w:rFonts w:asciiTheme="majorHAnsi" w:hAnsiTheme="majorHAnsi"/>
                <w:sz w:val="16"/>
                <w:szCs w:val="16"/>
              </w:rPr>
              <w:t>Pre vypočítanie výplatných páso</w:t>
            </w:r>
            <w:r w:rsidR="003E233F" w:rsidRPr="003E233F">
              <w:rPr>
                <w:rFonts w:asciiTheme="majorHAnsi" w:hAnsiTheme="majorHAnsi"/>
                <w:sz w:val="16"/>
                <w:szCs w:val="16"/>
              </w:rPr>
              <w:t>k</w:t>
            </w:r>
          </w:p>
        </w:tc>
        <w:tc>
          <w:tcPr>
            <w:tcW w:w="3632" w:type="dxa"/>
            <w:vMerge w:val="restart"/>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plnenie zmluvy</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Agentúrny zamestnanec</w:t>
            </w:r>
          </w:p>
        </w:tc>
      </w:tr>
      <w:tr w:rsidR="003E233F" w:rsidRPr="003E233F" w:rsidTr="00B7224C">
        <w:trPr>
          <w:trHeight w:val="380"/>
        </w:trPr>
        <w:tc>
          <w:tcPr>
            <w:tcW w:w="1809" w:type="dxa"/>
            <w:vMerge/>
            <w:hideMark/>
          </w:tcPr>
          <w:p w:rsidR="003E233F" w:rsidRPr="003E233F" w:rsidRDefault="003E233F" w:rsidP="003E233F">
            <w:pPr>
              <w:jc w:val="center"/>
              <w:rPr>
                <w:rFonts w:asciiTheme="majorHAnsi" w:hAnsiTheme="majorHAnsi"/>
                <w:sz w:val="16"/>
                <w:szCs w:val="16"/>
              </w:rPr>
            </w:pPr>
          </w:p>
        </w:tc>
        <w:tc>
          <w:tcPr>
            <w:tcW w:w="1843" w:type="dxa"/>
            <w:vMerge/>
            <w:hideMark/>
          </w:tcPr>
          <w:p w:rsidR="003E233F" w:rsidRPr="003E233F" w:rsidRDefault="003E233F" w:rsidP="003E233F">
            <w:pPr>
              <w:jc w:val="center"/>
              <w:rPr>
                <w:rFonts w:asciiTheme="majorHAnsi" w:hAnsiTheme="majorHAnsi"/>
                <w:sz w:val="16"/>
                <w:szCs w:val="16"/>
              </w:rPr>
            </w:pPr>
          </w:p>
        </w:tc>
        <w:tc>
          <w:tcPr>
            <w:tcW w:w="3632" w:type="dxa"/>
            <w:vMerge/>
            <w:hideMark/>
          </w:tcPr>
          <w:p w:rsidR="003E233F" w:rsidRPr="003E233F" w:rsidRDefault="003E233F" w:rsidP="003E233F">
            <w:pPr>
              <w:jc w:val="center"/>
              <w:rPr>
                <w:rFonts w:asciiTheme="majorHAnsi" w:hAnsiTheme="majorHAnsi"/>
                <w:sz w:val="16"/>
                <w:szCs w:val="16"/>
              </w:rPr>
            </w:pP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57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zamestnancov evidujeme v IS SAP</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Pre inšpektorát práce</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311/2003 Z.z. Zákonník práce, zákon č. 124/2006 Z.z. o bezpečnosti a ochrane zdravia pri práci</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93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evidujeme, aby sme s potenciálnymi zamestnancami mohli naviazať pracovný pomer</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Pre prijímanie zamestnancov</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Neprijatý uchádzač o zamestnanie</w:t>
            </w:r>
          </w:p>
        </w:tc>
      </w:tr>
      <w:tr w:rsidR="003E233F" w:rsidRPr="003E233F" w:rsidTr="00B7224C">
        <w:trPr>
          <w:trHeight w:val="1158"/>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v IS SAP používame pre výber agentúrnych zamestnancov, ktorým ponúkneme pokračovanie v pracovnom pomere</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Ukončenie pracovného pomeru s agentúrnym zamestnancom, pokračovanie v prac. pomere už ako so zamestnancom firmy</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311/2003 Z.z. Zákonník práce</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Ag</w:t>
            </w:r>
            <w:r w:rsidR="00BF2F92">
              <w:rPr>
                <w:rFonts w:asciiTheme="majorHAnsi" w:hAnsiTheme="majorHAnsi"/>
                <w:sz w:val="16"/>
                <w:szCs w:val="16"/>
              </w:rPr>
              <w:t>entúrny zamestnanec / potenciálny z</w:t>
            </w:r>
            <w:r w:rsidRPr="003E233F">
              <w:rPr>
                <w:rFonts w:asciiTheme="majorHAnsi" w:hAnsiTheme="majorHAnsi"/>
                <w:sz w:val="16"/>
                <w:szCs w:val="16"/>
              </w:rPr>
              <w:t>amestnanec firmy</w:t>
            </w:r>
          </w:p>
        </w:tc>
      </w:tr>
      <w:tr w:rsidR="003E233F" w:rsidRPr="003E233F" w:rsidTr="00B7224C">
        <w:trPr>
          <w:trHeight w:val="78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získame od potenciálneho zamestnanca a uložíme v IS SAP</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Prijímame zamestnancov, ktorí osobne prídu do firmy</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150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ktoré nám svojvoľne odovzdá, si uložíme na nevyhnutnú dobu</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Potrebujeme so zamestnancom ktorý pošle žiadosť o prijatie do zamestnania (emailom poštou) komunikovať, poslať mu mail, alebo mu zavolať</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120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ktoré nám svojvoľne odovzdá, si uložíme na nevyhnutnú dobu</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Potrebujeme so zamestnancom ktorý sa ozve na základe inzerátu v profesia.sk  komunikovať, poslať mu mail, alebo mu zavolať</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945"/>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potrebujeme spracovávať, aby sme nachystali pracovnú zmluvu</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Vyberáme si zamestnancov ktorí sa ozvali na základe  inzerátu v printovom médiu</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1404"/>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potrebujeme spracovávať, aby sme nachystali pracovnú zmluvu</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Vyberáme si zamestnancov, ktorý predtým vykonávali prácu pre iného zamestnávateľa na základe jeho návštevy vo firme</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1424"/>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si vymieňame s HH (headhunters) agentúrou</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Jedná sa zamestnanca v administratíve. Potrebujeme so zamestnancom komunikovať, poslať mu mail, alebo mu zavolať</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693"/>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Prijímame zamestnanca do pracovného pomeru</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Musíme splniť zákonné povinnosti</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973"/>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Spracovávame výpisy z bankového účtu na účely výplat, kde sú OÚ zamestnancov</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 zamestnanca odvádzame dane a zákonné odvody</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595/2003 Z.z. o dani z príjmu, zákon č. 461/2003 Z.z. o sociálnom poistení, zákon č. 580/2004 Z.z. o zdravotnom poistení, zákon č. 663/2007 Z.z. o minimálnej mzde</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732"/>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posielame do zdravotnej poisťovne</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Máme zákonnú povinnosť posielať OÚ poistenca zdravotnej poisťovni</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580/2004 Z.z. o zdravotnom poistení</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1224"/>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Exekúcia - evidujeme výšku čiastky a exekučný titul</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Musíme strhávať zamestnancom zo mzdy, pokiaľ nás požiada súd, alebo exekútor</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233/1995 Z.z. o súdnych exekútoroch a exekučnej činnosti (Exekučný poriadok), Civilný sporový poriadok, zákon č. 461/2003 Z.z. o sociálnom poistení, zákon č. 580/2004 Z.z. o zdravotnom poistení, zákon č. 124/2006 Z.z. o bezpečnosti a ochrane zdravia pri práci</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986"/>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spracujeme  a odovzdáme banke</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nás požiada, aby sme banke predali jeho informácie o mzde a strhávanie zo mzdy</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973"/>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Spracovávame úmrtný list</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Plníme zmluvy s odbormi a zamestnancov vyplácame príspevok pri úmrtí v rodi</w:t>
            </w:r>
            <w:r w:rsidR="00BF2F92">
              <w:rPr>
                <w:rFonts w:asciiTheme="majorHAnsi" w:hAnsiTheme="majorHAnsi"/>
                <w:sz w:val="16"/>
                <w:szCs w:val="16"/>
              </w:rPr>
              <w:t>n</w:t>
            </w:r>
            <w:r w:rsidRPr="003E233F">
              <w:rPr>
                <w:rFonts w:asciiTheme="majorHAnsi" w:hAnsiTheme="majorHAnsi"/>
                <w:sz w:val="16"/>
                <w:szCs w:val="16"/>
              </w:rPr>
              <w:t>e</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plnenie zmluvy</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42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Tlačíme plaketu darcu krvi</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Plníme dohodu s odbormi</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plnenie zmluvy</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96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 xml:space="preserve">OÚ evidujeme </w:t>
            </w:r>
            <w:r w:rsidR="00BF2F92">
              <w:rPr>
                <w:rFonts w:asciiTheme="majorHAnsi" w:hAnsiTheme="majorHAnsi"/>
                <w:sz w:val="16"/>
                <w:szCs w:val="16"/>
              </w:rPr>
              <w:t>pre vystavenie vstupných dochádzk</w:t>
            </w:r>
            <w:r w:rsidRPr="003E233F">
              <w:rPr>
                <w:rFonts w:asciiTheme="majorHAnsi" w:hAnsiTheme="majorHAnsi"/>
                <w:sz w:val="16"/>
                <w:szCs w:val="16"/>
              </w:rPr>
              <w:t>ových kariet, pre potreby naše a školy, mzdy, zdravotnej prehliadky</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Plníme dohodu so školou o praxi študentov</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plnenie zmluvy</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Študenti na praxi</w:t>
            </w:r>
          </w:p>
        </w:tc>
      </w:tr>
      <w:tr w:rsidR="003E233F" w:rsidRPr="003E233F" w:rsidTr="00B7224C">
        <w:trPr>
          <w:trHeight w:val="90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evidujeme pre vystavenie vstupných dochá</w:t>
            </w:r>
            <w:r w:rsidR="00BF2F92">
              <w:rPr>
                <w:rFonts w:asciiTheme="majorHAnsi" w:hAnsiTheme="majorHAnsi"/>
                <w:sz w:val="16"/>
                <w:szCs w:val="16"/>
              </w:rPr>
              <w:t>d</w:t>
            </w:r>
            <w:r w:rsidRPr="003E233F">
              <w:rPr>
                <w:rFonts w:asciiTheme="majorHAnsi" w:hAnsiTheme="majorHAnsi"/>
                <w:sz w:val="16"/>
                <w:szCs w:val="16"/>
              </w:rPr>
              <w:t>zkových kariet, pre potreby naše a školy, mzdy, zdravotnej prehliadky</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Plníme dohodu so školou o praxi študentov do 16 rokov (zákonní zástupcovia podpisujú Súhlas)</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plnenie zmluvy + 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Študenti na praxi do 16 rokov</w:t>
            </w:r>
          </w:p>
        </w:tc>
      </w:tr>
      <w:tr w:rsidR="003E233F" w:rsidRPr="003E233F" w:rsidTr="00B7224C">
        <w:trPr>
          <w:trHeight w:val="889"/>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poskytujeme právnickej kacenlárii, ktorá na náš pokyn postupuje v konaní</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Ukončujeme pracovný pomer zamestnanca</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oprávnený záujem</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1009"/>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Na internet publikujeme fotografie a mená vedúcich pracovníkov spoločnosti</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Pomáha nám to vytvárať dobrý obraz spoločnosti, marketingové účely</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p>
        </w:tc>
      </w:tr>
      <w:tr w:rsidR="003E233F" w:rsidRPr="003E233F" w:rsidTr="00B7224C">
        <w:trPr>
          <w:trHeight w:val="938"/>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Fotky zamestnancov ako OÚ použijeme pre výrobu vstupných kartič</w:t>
            </w:r>
            <w:r w:rsidR="00BF2F92">
              <w:rPr>
                <w:rFonts w:asciiTheme="majorHAnsi" w:hAnsiTheme="majorHAnsi"/>
                <w:sz w:val="16"/>
                <w:szCs w:val="16"/>
              </w:rPr>
              <w:t>i</w:t>
            </w:r>
            <w:r w:rsidRPr="003E233F">
              <w:rPr>
                <w:rFonts w:asciiTheme="majorHAnsi" w:hAnsiTheme="majorHAnsi"/>
                <w:sz w:val="16"/>
                <w:szCs w:val="16"/>
              </w:rPr>
              <w:t>ek</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Pracovníci majú určené pracovisko s právom prístupu</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súhlas</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r w:rsidR="00B7224C">
              <w:rPr>
                <w:rFonts w:asciiTheme="majorHAnsi" w:hAnsiTheme="majorHAnsi"/>
                <w:sz w:val="16"/>
                <w:szCs w:val="16"/>
              </w:rPr>
              <w:t xml:space="preserve"> / Agentúrny zamestnanec</w:t>
            </w:r>
          </w:p>
        </w:tc>
      </w:tr>
      <w:tr w:rsidR="003E233F" w:rsidRPr="003E233F" w:rsidTr="00B7224C">
        <w:trPr>
          <w:trHeight w:val="972"/>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Formuláre si evidujeme, aby sme pre prípad nehody mali doklad o tom</w:t>
            </w:r>
            <w:r w:rsidR="00BF2F92">
              <w:rPr>
                <w:rFonts w:asciiTheme="majorHAnsi" w:hAnsiTheme="majorHAnsi"/>
                <w:sz w:val="16"/>
                <w:szCs w:val="16"/>
              </w:rPr>
              <w:t>, že zamestnanci boli riadne pre</w:t>
            </w:r>
            <w:r w:rsidRPr="003E233F">
              <w:rPr>
                <w:rFonts w:asciiTheme="majorHAnsi" w:hAnsiTheme="majorHAnsi"/>
                <w:sz w:val="16"/>
                <w:szCs w:val="16"/>
              </w:rPr>
              <w:t>školení a vyžaduje to zákon</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Musíme zamestnancov školiť v Bezpečnosti práce, ako nám ustanovuje zákon</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311/2003 Z.z. Zákonník práce, zákon č. 124/2006 Z.z. o bezpečnosti a ochrane zdravia pri práci</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w:t>
            </w:r>
            <w:r w:rsidR="00B7224C">
              <w:rPr>
                <w:rFonts w:asciiTheme="majorHAnsi" w:hAnsiTheme="majorHAnsi"/>
                <w:sz w:val="16"/>
                <w:szCs w:val="16"/>
              </w:rPr>
              <w:t xml:space="preserve"> / Agentúrny zamestnanec</w:t>
            </w:r>
          </w:p>
        </w:tc>
      </w:tr>
      <w:tr w:rsidR="003E233F" w:rsidRPr="003E233F" w:rsidTr="00B7224C">
        <w:trPr>
          <w:trHeight w:val="690"/>
        </w:trPr>
        <w:tc>
          <w:tcPr>
            <w:tcW w:w="1809" w:type="dxa"/>
            <w:vMerge w:val="restart"/>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Po dobu 15 dní archivujeme záznam z kamerového systému</w:t>
            </w:r>
          </w:p>
        </w:tc>
        <w:tc>
          <w:tcPr>
            <w:tcW w:w="1843" w:type="dxa"/>
            <w:vMerge w:val="restart"/>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Ochrana zdravia osôb a majetku spoločnosti</w:t>
            </w:r>
          </w:p>
        </w:tc>
        <w:tc>
          <w:tcPr>
            <w:tcW w:w="3632" w:type="dxa"/>
            <w:vMerge w:val="restart"/>
            <w:noWrap/>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oprávnený záujem</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 /Agentúrny zamestnanec</w:t>
            </w:r>
          </w:p>
        </w:tc>
      </w:tr>
      <w:tr w:rsidR="003E233F" w:rsidRPr="003E233F" w:rsidTr="00B7224C">
        <w:trPr>
          <w:trHeight w:val="315"/>
        </w:trPr>
        <w:tc>
          <w:tcPr>
            <w:tcW w:w="1809" w:type="dxa"/>
            <w:vMerge/>
            <w:hideMark/>
          </w:tcPr>
          <w:p w:rsidR="003E233F" w:rsidRPr="003E233F" w:rsidRDefault="003E233F" w:rsidP="003E233F">
            <w:pPr>
              <w:jc w:val="center"/>
              <w:rPr>
                <w:rFonts w:asciiTheme="majorHAnsi" w:hAnsiTheme="majorHAnsi"/>
                <w:sz w:val="16"/>
                <w:szCs w:val="16"/>
              </w:rPr>
            </w:pPr>
          </w:p>
        </w:tc>
        <w:tc>
          <w:tcPr>
            <w:tcW w:w="1843" w:type="dxa"/>
            <w:vMerge/>
            <w:hideMark/>
          </w:tcPr>
          <w:p w:rsidR="003E233F" w:rsidRPr="003E233F" w:rsidRDefault="003E233F" w:rsidP="003E233F">
            <w:pPr>
              <w:jc w:val="center"/>
              <w:rPr>
                <w:rFonts w:asciiTheme="majorHAnsi" w:hAnsiTheme="majorHAnsi"/>
                <w:sz w:val="16"/>
                <w:szCs w:val="16"/>
              </w:rPr>
            </w:pPr>
          </w:p>
        </w:tc>
        <w:tc>
          <w:tcPr>
            <w:tcW w:w="3632" w:type="dxa"/>
            <w:vMerge/>
            <w:hideMark/>
          </w:tcPr>
          <w:p w:rsidR="003E233F" w:rsidRPr="003E233F" w:rsidRDefault="003E233F" w:rsidP="003E233F">
            <w:pPr>
              <w:jc w:val="center"/>
              <w:rPr>
                <w:rFonts w:asciiTheme="majorHAnsi" w:hAnsiTheme="majorHAnsi"/>
                <w:sz w:val="16"/>
                <w:szCs w:val="16"/>
              </w:rPr>
            </w:pP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Uchádzač o zamestnanie</w:t>
            </w:r>
          </w:p>
        </w:tc>
      </w:tr>
      <w:tr w:rsidR="003E233F" w:rsidRPr="003E233F" w:rsidTr="00B7224C">
        <w:trPr>
          <w:trHeight w:val="315"/>
        </w:trPr>
        <w:tc>
          <w:tcPr>
            <w:tcW w:w="1809" w:type="dxa"/>
            <w:vMerge/>
            <w:hideMark/>
          </w:tcPr>
          <w:p w:rsidR="003E233F" w:rsidRPr="003E233F" w:rsidRDefault="003E233F" w:rsidP="003E233F">
            <w:pPr>
              <w:jc w:val="center"/>
              <w:rPr>
                <w:rFonts w:asciiTheme="majorHAnsi" w:hAnsiTheme="majorHAnsi"/>
                <w:sz w:val="16"/>
                <w:szCs w:val="16"/>
              </w:rPr>
            </w:pPr>
          </w:p>
        </w:tc>
        <w:tc>
          <w:tcPr>
            <w:tcW w:w="1843" w:type="dxa"/>
            <w:vMerge/>
            <w:hideMark/>
          </w:tcPr>
          <w:p w:rsidR="003E233F" w:rsidRPr="003E233F" w:rsidRDefault="003E233F" w:rsidP="003E233F">
            <w:pPr>
              <w:jc w:val="center"/>
              <w:rPr>
                <w:rFonts w:asciiTheme="majorHAnsi" w:hAnsiTheme="majorHAnsi"/>
                <w:sz w:val="16"/>
                <w:szCs w:val="16"/>
              </w:rPr>
            </w:pPr>
          </w:p>
        </w:tc>
        <w:tc>
          <w:tcPr>
            <w:tcW w:w="3632" w:type="dxa"/>
            <w:vMerge/>
            <w:hideMark/>
          </w:tcPr>
          <w:p w:rsidR="003E233F" w:rsidRPr="003E233F" w:rsidRDefault="003E233F" w:rsidP="003E233F">
            <w:pPr>
              <w:jc w:val="center"/>
              <w:rPr>
                <w:rFonts w:asciiTheme="majorHAnsi" w:hAnsiTheme="majorHAnsi"/>
                <w:sz w:val="16"/>
                <w:szCs w:val="16"/>
              </w:rPr>
            </w:pP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Návšteva v spoločnosti</w:t>
            </w:r>
          </w:p>
        </w:tc>
      </w:tr>
      <w:tr w:rsidR="003E233F" w:rsidRPr="003E233F" w:rsidTr="00B7224C">
        <w:trPr>
          <w:trHeight w:val="315"/>
        </w:trPr>
        <w:tc>
          <w:tcPr>
            <w:tcW w:w="1809" w:type="dxa"/>
            <w:vMerge/>
            <w:hideMark/>
          </w:tcPr>
          <w:p w:rsidR="003E233F" w:rsidRPr="003E233F" w:rsidRDefault="003E233F" w:rsidP="003E233F">
            <w:pPr>
              <w:jc w:val="center"/>
              <w:rPr>
                <w:rFonts w:asciiTheme="majorHAnsi" w:hAnsiTheme="majorHAnsi"/>
                <w:sz w:val="16"/>
                <w:szCs w:val="16"/>
              </w:rPr>
            </w:pPr>
          </w:p>
        </w:tc>
        <w:tc>
          <w:tcPr>
            <w:tcW w:w="1843" w:type="dxa"/>
            <w:vMerge/>
            <w:hideMark/>
          </w:tcPr>
          <w:p w:rsidR="003E233F" w:rsidRPr="003E233F" w:rsidRDefault="003E233F" w:rsidP="003E233F">
            <w:pPr>
              <w:jc w:val="center"/>
              <w:rPr>
                <w:rFonts w:asciiTheme="majorHAnsi" w:hAnsiTheme="majorHAnsi"/>
                <w:sz w:val="16"/>
                <w:szCs w:val="16"/>
              </w:rPr>
            </w:pPr>
          </w:p>
        </w:tc>
        <w:tc>
          <w:tcPr>
            <w:tcW w:w="3632" w:type="dxa"/>
            <w:vMerge/>
            <w:hideMark/>
          </w:tcPr>
          <w:p w:rsidR="003E233F" w:rsidRPr="003E233F" w:rsidRDefault="003E233F" w:rsidP="003E233F">
            <w:pPr>
              <w:jc w:val="center"/>
              <w:rPr>
                <w:rFonts w:asciiTheme="majorHAnsi" w:hAnsiTheme="majorHAnsi"/>
                <w:sz w:val="16"/>
                <w:szCs w:val="16"/>
              </w:rPr>
            </w:pP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nastupujúci do firmy</w:t>
            </w:r>
          </w:p>
        </w:tc>
      </w:tr>
      <w:tr w:rsidR="003E233F" w:rsidRPr="003E233F" w:rsidTr="00B7224C">
        <w:trPr>
          <w:trHeight w:val="66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OÚ odovzdávame externej agentúre Miromax, ktorá spracováva protokol o úraze</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Zo zákona musíme vytvoriť protokol o úraze</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zákon č. 124/2006 Z.z. o bezpečnosti a ochrane zdravia pri práci</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Zamestnanec firmy /Agentúrny zamestnanec</w:t>
            </w:r>
          </w:p>
        </w:tc>
      </w:tr>
      <w:tr w:rsidR="003E233F" w:rsidRPr="003E233F" w:rsidTr="00B7224C">
        <w:trPr>
          <w:trHeight w:val="900"/>
        </w:trPr>
        <w:tc>
          <w:tcPr>
            <w:tcW w:w="1809"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Ukladáme pre evidenciu v prípade n</w:t>
            </w:r>
            <w:r w:rsidR="00BF2F92">
              <w:rPr>
                <w:rFonts w:asciiTheme="majorHAnsi" w:hAnsiTheme="majorHAnsi"/>
                <w:sz w:val="16"/>
                <w:szCs w:val="16"/>
              </w:rPr>
              <w:t>ehody alebo podozrenia zo spácha</w:t>
            </w:r>
            <w:r w:rsidRPr="003E233F">
              <w:rPr>
                <w:rFonts w:asciiTheme="majorHAnsi" w:hAnsiTheme="majorHAnsi"/>
                <w:sz w:val="16"/>
                <w:szCs w:val="16"/>
              </w:rPr>
              <w:t>nia protiprávnej činnosti</w:t>
            </w:r>
          </w:p>
        </w:tc>
        <w:tc>
          <w:tcPr>
            <w:tcW w:w="1843"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Evidujeme pohyb cudzích osôb v areáli a poučujeme o bezpečnosti</w:t>
            </w:r>
          </w:p>
        </w:tc>
        <w:tc>
          <w:tcPr>
            <w:tcW w:w="3632" w:type="dxa"/>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oprávnený záujem</w:t>
            </w:r>
          </w:p>
        </w:tc>
        <w:tc>
          <w:tcPr>
            <w:tcW w:w="2004" w:type="dxa"/>
            <w:shd w:val="clear" w:color="auto" w:fill="auto"/>
            <w:hideMark/>
          </w:tcPr>
          <w:p w:rsidR="003E233F" w:rsidRPr="003E233F" w:rsidRDefault="003E233F" w:rsidP="003E233F">
            <w:pPr>
              <w:jc w:val="center"/>
              <w:rPr>
                <w:rFonts w:asciiTheme="majorHAnsi" w:hAnsiTheme="majorHAnsi"/>
                <w:sz w:val="16"/>
                <w:szCs w:val="16"/>
              </w:rPr>
            </w:pPr>
            <w:r w:rsidRPr="003E233F">
              <w:rPr>
                <w:rFonts w:asciiTheme="majorHAnsi" w:hAnsiTheme="majorHAnsi"/>
                <w:sz w:val="16"/>
                <w:szCs w:val="16"/>
              </w:rPr>
              <w:t>Návšteva v spoločnosti</w:t>
            </w:r>
          </w:p>
        </w:tc>
      </w:tr>
    </w:tbl>
    <w:p w:rsidR="00F968DC" w:rsidRDefault="00F968DC" w:rsidP="008B06AC">
      <w:pPr>
        <w:spacing w:after="0" w:line="240" w:lineRule="auto"/>
        <w:jc w:val="both"/>
        <w:rPr>
          <w:rFonts w:asciiTheme="majorHAnsi" w:hAnsiTheme="majorHAnsi"/>
          <w:b/>
        </w:rPr>
      </w:pPr>
    </w:p>
    <w:p w:rsidR="00AA3A64" w:rsidRPr="00B911C9" w:rsidRDefault="00AA3A64" w:rsidP="008B06AC">
      <w:pPr>
        <w:pStyle w:val="berschrift2"/>
        <w:spacing w:before="0" w:beforeAutospacing="0" w:after="0" w:afterAutospacing="0"/>
        <w:jc w:val="both"/>
        <w:rPr>
          <w:rFonts w:asciiTheme="majorHAnsi" w:hAnsiTheme="majorHAnsi"/>
          <w:sz w:val="22"/>
          <w:szCs w:val="22"/>
        </w:rPr>
      </w:pPr>
      <w:bookmarkStart w:id="5" w:name="_Toc521933974"/>
    </w:p>
    <w:bookmarkEnd w:id="5"/>
    <w:p w:rsidR="00B16FB6" w:rsidRPr="00DE5F6A" w:rsidRDefault="00DE5F6A" w:rsidP="008B06AC">
      <w:pPr>
        <w:pStyle w:val="berschrift2"/>
        <w:spacing w:before="0" w:beforeAutospacing="0" w:after="0" w:afterAutospacing="0"/>
        <w:jc w:val="both"/>
        <w:rPr>
          <w:rFonts w:asciiTheme="majorHAnsi" w:hAnsiTheme="majorHAnsi"/>
          <w:sz w:val="32"/>
          <w:szCs w:val="22"/>
        </w:rPr>
      </w:pPr>
      <w:r w:rsidRPr="00DE5F6A">
        <w:rPr>
          <w:rFonts w:asciiTheme="majorHAnsi" w:hAnsiTheme="majorHAnsi"/>
          <w:sz w:val="32"/>
          <w:szCs w:val="22"/>
        </w:rPr>
        <w:t>Práva dotknutých osôb</w:t>
      </w:r>
      <w:r w:rsidR="00AA3A64" w:rsidRPr="00DE5F6A">
        <w:rPr>
          <w:rFonts w:asciiTheme="majorHAnsi" w:hAnsiTheme="majorHAnsi"/>
          <w:sz w:val="32"/>
          <w:szCs w:val="22"/>
        </w:rPr>
        <w:t>:</w:t>
      </w:r>
    </w:p>
    <w:p w:rsidR="00AA3A64" w:rsidRPr="00AA3A64" w:rsidRDefault="00AA3A64" w:rsidP="008B06AC">
      <w:pPr>
        <w:pStyle w:val="berschrift2"/>
        <w:spacing w:before="0" w:beforeAutospacing="0" w:after="0" w:afterAutospacing="0"/>
        <w:jc w:val="both"/>
        <w:rPr>
          <w:rFonts w:asciiTheme="majorHAnsi" w:hAnsiTheme="majorHAnsi"/>
          <w:sz w:val="28"/>
          <w:szCs w:val="22"/>
        </w:rPr>
      </w:pPr>
    </w:p>
    <w:p w:rsidR="00AA3A64" w:rsidRPr="00E75528" w:rsidRDefault="008405C0" w:rsidP="008B06AC">
      <w:pPr>
        <w:spacing w:after="0" w:line="240" w:lineRule="auto"/>
        <w:jc w:val="both"/>
        <w:rPr>
          <w:rFonts w:asciiTheme="majorHAnsi" w:hAnsiTheme="majorHAnsi"/>
        </w:rPr>
      </w:pPr>
      <w:r>
        <w:rPr>
          <w:rFonts w:asciiTheme="majorHAnsi" w:hAnsiTheme="majorHAnsi"/>
        </w:rPr>
        <w:t>Chceme v</w:t>
      </w:r>
      <w:r w:rsidR="00B16FB6" w:rsidRPr="00E75528">
        <w:rPr>
          <w:rFonts w:asciiTheme="majorHAnsi" w:hAnsiTheme="majorHAnsi"/>
        </w:rPr>
        <w:t xml:space="preserve">ás zároveň informovať, aké máte práva v súvislosti so spracovaním osobných údajov: </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t xml:space="preserve">právo na prístup k osobným údajom, </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t>právo na opravu, resp. doplnenie</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t xml:space="preserve">právo na výmaz, </w:t>
      </w:r>
    </w:p>
    <w:p w:rsidR="00B16FB6" w:rsidRPr="00E75528" w:rsidRDefault="00F01624" w:rsidP="008B06AC">
      <w:pPr>
        <w:numPr>
          <w:ilvl w:val="0"/>
          <w:numId w:val="3"/>
        </w:numPr>
        <w:spacing w:after="0" w:line="240" w:lineRule="auto"/>
        <w:contextualSpacing/>
        <w:jc w:val="both"/>
        <w:rPr>
          <w:rFonts w:asciiTheme="majorHAnsi" w:hAnsiTheme="majorHAnsi"/>
        </w:rPr>
      </w:pPr>
      <w:r>
        <w:rPr>
          <w:rFonts w:asciiTheme="majorHAnsi" w:hAnsiTheme="majorHAnsi"/>
        </w:rPr>
        <w:t>právo na obmedzenie spracú</w:t>
      </w:r>
      <w:r w:rsidR="00B16FB6" w:rsidRPr="00E75528">
        <w:rPr>
          <w:rFonts w:asciiTheme="majorHAnsi" w:hAnsiTheme="majorHAnsi"/>
        </w:rPr>
        <w:t>vania</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t>právo na prenosnosť  údajov</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t>právo uplatniť námietku</w:t>
      </w:r>
    </w:p>
    <w:p w:rsidR="00AA4770" w:rsidRDefault="00B16FB6" w:rsidP="00AA4770">
      <w:pPr>
        <w:numPr>
          <w:ilvl w:val="0"/>
          <w:numId w:val="3"/>
        </w:numPr>
        <w:spacing w:after="0" w:line="240" w:lineRule="auto"/>
        <w:contextualSpacing/>
        <w:jc w:val="both"/>
        <w:rPr>
          <w:rFonts w:asciiTheme="majorHAnsi" w:hAnsiTheme="majorHAnsi"/>
        </w:rPr>
      </w:pPr>
      <w:r w:rsidRPr="00E75528">
        <w:rPr>
          <w:rFonts w:asciiTheme="majorHAnsi" w:hAnsiTheme="majorHAnsi"/>
        </w:rPr>
        <w:t>právo nebyť predmetom automatizovaného individuálneho rozhodovania s právnymi či obdobnými účink</w:t>
      </w:r>
      <w:r w:rsidR="00AA4770">
        <w:rPr>
          <w:rFonts w:asciiTheme="majorHAnsi" w:hAnsiTheme="majorHAnsi"/>
        </w:rPr>
        <w:t>ami, zahŕňajúce aj profilovanie</w:t>
      </w:r>
    </w:p>
    <w:p w:rsidR="00AA4770" w:rsidRPr="00535F09" w:rsidRDefault="00AA4770" w:rsidP="00AA4770">
      <w:pPr>
        <w:numPr>
          <w:ilvl w:val="0"/>
          <w:numId w:val="3"/>
        </w:numPr>
        <w:spacing w:after="0" w:line="240" w:lineRule="auto"/>
        <w:contextualSpacing/>
        <w:jc w:val="both"/>
        <w:rPr>
          <w:rFonts w:asciiTheme="majorHAnsi" w:hAnsiTheme="majorHAnsi"/>
        </w:rPr>
      </w:pPr>
      <w:r w:rsidRPr="00535F09">
        <w:rPr>
          <w:rFonts w:asciiTheme="majorHAnsi" w:hAnsiTheme="majorHAnsi"/>
        </w:rPr>
        <w:t xml:space="preserve">právo </w:t>
      </w:r>
      <w:r w:rsidR="00DE5F6A" w:rsidRPr="00535F09">
        <w:rPr>
          <w:rFonts w:asciiTheme="majorHAnsi" w:hAnsiTheme="majorHAnsi"/>
        </w:rPr>
        <w:t>dotknutej osoby</w:t>
      </w:r>
      <w:r w:rsidRPr="00535F09">
        <w:rPr>
          <w:rFonts w:asciiTheme="majorHAnsi" w:hAnsiTheme="majorHAnsi"/>
        </w:rPr>
        <w:t xml:space="preserve"> podať návrh na začatie konania o ochrane osobných údajov</w:t>
      </w:r>
    </w:p>
    <w:p w:rsidR="008B06AC" w:rsidRDefault="008B06AC" w:rsidP="008B06AC">
      <w:pPr>
        <w:pStyle w:val="berschrift3"/>
        <w:spacing w:before="0" w:beforeAutospacing="0" w:after="0" w:afterAutospacing="0"/>
        <w:jc w:val="both"/>
        <w:rPr>
          <w:rFonts w:asciiTheme="majorHAnsi" w:hAnsiTheme="majorHAnsi"/>
          <w:sz w:val="22"/>
          <w:szCs w:val="22"/>
        </w:rPr>
      </w:pPr>
      <w:bookmarkStart w:id="6" w:name="_Toc521933975"/>
    </w:p>
    <w:p w:rsidR="00B7224C" w:rsidRDefault="00B7224C" w:rsidP="008B06AC">
      <w:pPr>
        <w:pStyle w:val="berschrift3"/>
        <w:spacing w:before="0" w:beforeAutospacing="0" w:after="0" w:afterAutospacing="0"/>
        <w:jc w:val="both"/>
        <w:rPr>
          <w:rFonts w:asciiTheme="majorHAnsi" w:hAnsiTheme="majorHAnsi"/>
          <w:sz w:val="22"/>
          <w:szCs w:val="22"/>
        </w:rPr>
      </w:pPr>
    </w:p>
    <w:p w:rsidR="00B7224C" w:rsidRDefault="00B7224C" w:rsidP="008B06AC">
      <w:pPr>
        <w:pStyle w:val="berschrift3"/>
        <w:spacing w:before="0" w:beforeAutospacing="0" w:after="0" w:afterAutospacing="0"/>
        <w:jc w:val="both"/>
        <w:rPr>
          <w:rFonts w:asciiTheme="majorHAnsi" w:hAnsiTheme="majorHAnsi"/>
          <w:sz w:val="22"/>
          <w:szCs w:val="22"/>
        </w:rPr>
      </w:pPr>
    </w:p>
    <w:p w:rsidR="00B7224C" w:rsidRDefault="00B7224C" w:rsidP="008B06AC">
      <w:pPr>
        <w:pStyle w:val="berschrift3"/>
        <w:spacing w:before="0" w:beforeAutospacing="0" w:after="0" w:afterAutospacing="0"/>
        <w:jc w:val="both"/>
        <w:rPr>
          <w:rFonts w:asciiTheme="majorHAnsi" w:hAnsiTheme="majorHAnsi"/>
          <w:sz w:val="22"/>
          <w:szCs w:val="22"/>
        </w:rPr>
      </w:pPr>
    </w:p>
    <w:p w:rsidR="00B16FB6" w:rsidRPr="00E75528" w:rsidRDefault="00B16FB6" w:rsidP="008B06AC">
      <w:pPr>
        <w:pStyle w:val="berschrift3"/>
        <w:spacing w:before="0" w:beforeAutospacing="0" w:after="0" w:afterAutospacing="0"/>
        <w:jc w:val="both"/>
        <w:rPr>
          <w:rFonts w:asciiTheme="majorHAnsi" w:hAnsiTheme="majorHAnsi"/>
          <w:sz w:val="22"/>
          <w:szCs w:val="22"/>
        </w:rPr>
      </w:pPr>
      <w:r w:rsidRPr="00E75528">
        <w:rPr>
          <w:rFonts w:asciiTheme="majorHAnsi" w:hAnsiTheme="majorHAnsi"/>
          <w:sz w:val="22"/>
          <w:szCs w:val="22"/>
        </w:rPr>
        <w:t>Právo na prístup k osobným údajom</w:t>
      </w:r>
      <w:bookmarkEnd w:id="6"/>
    </w:p>
    <w:p w:rsidR="00B16FB6" w:rsidRPr="00E75528" w:rsidRDefault="00B16FB6" w:rsidP="008B06AC">
      <w:pPr>
        <w:spacing w:after="0" w:line="240" w:lineRule="auto"/>
        <w:jc w:val="both"/>
        <w:rPr>
          <w:rFonts w:asciiTheme="majorHAnsi" w:hAnsiTheme="majorHAnsi"/>
          <w:i/>
        </w:rPr>
      </w:pPr>
      <w:r w:rsidRPr="00E75528">
        <w:rPr>
          <w:rFonts w:asciiTheme="majorHAnsi" w:hAnsiTheme="majorHAnsi"/>
        </w:rPr>
        <w:t>Pokiaľ nás ako</w:t>
      </w:r>
      <w:r w:rsidR="008E0FA6">
        <w:rPr>
          <w:rFonts w:asciiTheme="majorHAnsi" w:hAnsiTheme="majorHAnsi"/>
        </w:rPr>
        <w:t xml:space="preserve"> Prevádzkovateľa</w:t>
      </w:r>
      <w:r w:rsidRPr="00E75528">
        <w:rPr>
          <w:rFonts w:asciiTheme="majorHAnsi" w:hAnsiTheme="majorHAnsi"/>
        </w:rPr>
        <w:t xml:space="preserve"> aktívne oslovíte so žiadosťou o prístup k osobným údajom, budeme </w:t>
      </w:r>
      <w:r w:rsidR="00F01624">
        <w:rPr>
          <w:rFonts w:asciiTheme="majorHAnsi" w:hAnsiTheme="majorHAnsi"/>
        </w:rPr>
        <w:t>v</w:t>
      </w:r>
      <w:r w:rsidRPr="00E75528">
        <w:rPr>
          <w:rFonts w:asciiTheme="majorHAnsi" w:hAnsiTheme="majorHAnsi"/>
        </w:rPr>
        <w:t>ás</w:t>
      </w:r>
      <w:r w:rsidR="00F01624">
        <w:rPr>
          <w:rFonts w:asciiTheme="majorHAnsi" w:hAnsiTheme="majorHAnsi"/>
        </w:rPr>
        <w:t xml:space="preserve"> informovať, či sú v</w:t>
      </w:r>
      <w:r w:rsidRPr="00E75528">
        <w:rPr>
          <w:rFonts w:asciiTheme="majorHAnsi" w:hAnsiTheme="majorHAnsi"/>
        </w:rPr>
        <w:t xml:space="preserve">aše osobné údaje spracovávané a </w:t>
      </w:r>
      <w:r w:rsidR="008E0FA6">
        <w:rPr>
          <w:rFonts w:asciiTheme="majorHAnsi" w:hAnsiTheme="majorHAnsi"/>
        </w:rPr>
        <w:t>ako</w:t>
      </w:r>
      <w:r w:rsidR="00F01624">
        <w:rPr>
          <w:rFonts w:asciiTheme="majorHAnsi" w:hAnsiTheme="majorHAnsi"/>
        </w:rPr>
        <w:t xml:space="preserve"> sú spracovávané. Budeme v</w:t>
      </w:r>
      <w:r w:rsidRPr="00E75528">
        <w:rPr>
          <w:rFonts w:asciiTheme="majorHAnsi" w:hAnsiTheme="majorHAnsi"/>
        </w:rPr>
        <w:t>ás informov</w:t>
      </w:r>
      <w:r w:rsidR="00F01624">
        <w:rPr>
          <w:rFonts w:asciiTheme="majorHAnsi" w:hAnsiTheme="majorHAnsi"/>
        </w:rPr>
        <w:t>ať za akým účelom spracovávame v</w:t>
      </w:r>
      <w:r w:rsidRPr="00E75528">
        <w:rPr>
          <w:rFonts w:asciiTheme="majorHAnsi" w:hAnsiTheme="majorHAnsi"/>
        </w:rPr>
        <w:t>aše osobné údaje, aké kategórie dotknutých osobných údajov, zoznam príjemcov alebo kategórie príjemcov osobných údajov, kt</w:t>
      </w:r>
      <w:r w:rsidR="008B06AC">
        <w:rPr>
          <w:rFonts w:asciiTheme="majorHAnsi" w:hAnsiTheme="majorHAnsi"/>
        </w:rPr>
        <w:t>orým boli v</w:t>
      </w:r>
      <w:r w:rsidRPr="00E75528">
        <w:rPr>
          <w:rFonts w:asciiTheme="majorHAnsi" w:hAnsiTheme="majorHAnsi"/>
        </w:rPr>
        <w:t>aše osobné údaje sprí</w:t>
      </w:r>
      <w:r w:rsidR="008B06AC">
        <w:rPr>
          <w:rFonts w:asciiTheme="majorHAnsi" w:hAnsiTheme="majorHAnsi"/>
        </w:rPr>
        <w:t>stupnené, dobu po ktorú budeme v</w:t>
      </w:r>
      <w:r w:rsidRPr="00E75528">
        <w:rPr>
          <w:rFonts w:asciiTheme="majorHAnsi" w:hAnsiTheme="majorHAnsi"/>
        </w:rPr>
        <w:t xml:space="preserve">aše </w:t>
      </w:r>
      <w:r w:rsidR="008B06AC">
        <w:rPr>
          <w:rFonts w:asciiTheme="majorHAnsi" w:hAnsiTheme="majorHAnsi"/>
        </w:rPr>
        <w:t>osobné údaje uchovávať, budeme vás informovať o v</w:t>
      </w:r>
      <w:r w:rsidRPr="00E75528">
        <w:rPr>
          <w:rFonts w:asciiTheme="majorHAnsi" w:hAnsiTheme="majorHAnsi"/>
        </w:rPr>
        <w:t xml:space="preserve">ašom práve požiadať o opravu alebo výmaz osobných údajov, </w:t>
      </w:r>
      <w:r w:rsidR="008B06AC">
        <w:rPr>
          <w:rFonts w:asciiTheme="majorHAnsi" w:hAnsiTheme="majorHAnsi"/>
        </w:rPr>
        <w:t>vzniesť námietku, informácie o v</w:t>
      </w:r>
      <w:r w:rsidRPr="00E75528">
        <w:rPr>
          <w:rFonts w:asciiTheme="majorHAnsi" w:hAnsiTheme="majorHAnsi"/>
        </w:rPr>
        <w:t>ašom práve podať sťažnosť na dohliadajúcom orgáne</w:t>
      </w:r>
      <w:r w:rsidR="008B06AC">
        <w:rPr>
          <w:rFonts w:asciiTheme="majorHAnsi" w:hAnsiTheme="majorHAnsi"/>
        </w:rPr>
        <w:t>, budeme v</w:t>
      </w:r>
      <w:r w:rsidRPr="00E75528">
        <w:rPr>
          <w:rFonts w:asciiTheme="majorHAnsi" w:hAnsiTheme="majorHAnsi"/>
        </w:rPr>
        <w:t>ás informovať o všetkých dostupných informáciách o zdroji osobných údajov, ak sme ich z</w:t>
      </w:r>
      <w:r w:rsidR="008B06AC">
        <w:rPr>
          <w:rFonts w:asciiTheme="majorHAnsi" w:hAnsiTheme="majorHAnsi"/>
        </w:rPr>
        <w:t>ískali od niekoho iného ako od vás, či vo v</w:t>
      </w:r>
      <w:r w:rsidRPr="00E75528">
        <w:rPr>
          <w:rFonts w:asciiTheme="majorHAnsi" w:hAnsiTheme="majorHAnsi"/>
        </w:rPr>
        <w:t>ašom prípade dochádza k automatizovanému rozhodovaniu, vrátan</w:t>
      </w:r>
      <w:r w:rsidR="008B06AC">
        <w:rPr>
          <w:rFonts w:asciiTheme="majorHAnsi" w:hAnsiTheme="majorHAnsi"/>
        </w:rPr>
        <w:t>e profilovania a pokiaľ by sme v</w:t>
      </w:r>
      <w:r w:rsidRPr="00E75528">
        <w:rPr>
          <w:rFonts w:asciiTheme="majorHAnsi" w:hAnsiTheme="majorHAnsi"/>
        </w:rPr>
        <w:t>aše osobné údaje nespra</w:t>
      </w:r>
      <w:r w:rsidR="008B06AC">
        <w:rPr>
          <w:rFonts w:asciiTheme="majorHAnsi" w:hAnsiTheme="majorHAnsi"/>
        </w:rPr>
        <w:t>covávali, musíme v</w:t>
      </w:r>
      <w:r w:rsidRPr="00E75528">
        <w:rPr>
          <w:rFonts w:asciiTheme="majorHAnsi" w:hAnsiTheme="majorHAnsi"/>
        </w:rPr>
        <w:t xml:space="preserve">ás o tom informovať. </w:t>
      </w:r>
    </w:p>
    <w:p w:rsidR="008B06AC" w:rsidRDefault="008B06AC" w:rsidP="008B06AC">
      <w:pPr>
        <w:pStyle w:val="berschrift3"/>
        <w:spacing w:before="0" w:beforeAutospacing="0" w:after="0" w:afterAutospacing="0"/>
        <w:jc w:val="both"/>
        <w:rPr>
          <w:rFonts w:asciiTheme="majorHAnsi" w:hAnsiTheme="majorHAnsi"/>
          <w:sz w:val="22"/>
          <w:szCs w:val="22"/>
        </w:rPr>
      </w:pPr>
      <w:bookmarkStart w:id="7" w:name="_Toc521933976"/>
    </w:p>
    <w:p w:rsidR="00B16FB6" w:rsidRPr="00E75528" w:rsidRDefault="00B16FB6" w:rsidP="008B06AC">
      <w:pPr>
        <w:pStyle w:val="berschrift3"/>
        <w:spacing w:before="0" w:beforeAutospacing="0" w:after="0" w:afterAutospacing="0"/>
        <w:jc w:val="both"/>
        <w:rPr>
          <w:rFonts w:asciiTheme="majorHAnsi" w:hAnsiTheme="majorHAnsi"/>
          <w:sz w:val="22"/>
          <w:szCs w:val="22"/>
        </w:rPr>
      </w:pPr>
      <w:r w:rsidRPr="00E75528">
        <w:rPr>
          <w:rFonts w:asciiTheme="majorHAnsi" w:hAnsiTheme="majorHAnsi"/>
          <w:sz w:val="22"/>
          <w:szCs w:val="22"/>
        </w:rPr>
        <w:t>Právo na opravu, doplnenie</w:t>
      </w:r>
      <w:bookmarkEnd w:id="7"/>
    </w:p>
    <w:p w:rsidR="00B16FB6" w:rsidRPr="00E75528" w:rsidRDefault="00B16FB6" w:rsidP="008B06AC">
      <w:pPr>
        <w:spacing w:after="0" w:line="240" w:lineRule="auto"/>
        <w:jc w:val="both"/>
        <w:rPr>
          <w:rFonts w:asciiTheme="majorHAnsi" w:hAnsiTheme="majorHAnsi"/>
        </w:rPr>
      </w:pPr>
      <w:r w:rsidRPr="00E75528">
        <w:rPr>
          <w:rFonts w:asciiTheme="majorHAnsi" w:hAnsiTheme="majorHAnsi"/>
        </w:rPr>
        <w:t>Máte právo na to, aby sme opravili</w:t>
      </w:r>
      <w:r w:rsidR="00F01624">
        <w:rPr>
          <w:rFonts w:asciiTheme="majorHAnsi" w:hAnsiTheme="majorHAnsi"/>
        </w:rPr>
        <w:t xml:space="preserve"> v</w:t>
      </w:r>
      <w:r w:rsidRPr="00E75528">
        <w:rPr>
          <w:rFonts w:asciiTheme="majorHAnsi" w:hAnsiTheme="majorHAnsi"/>
        </w:rPr>
        <w:t>aše osobné údaje, pokiaľ zistíte, že sú nepresné</w:t>
      </w:r>
      <w:r w:rsidR="00F01624">
        <w:rPr>
          <w:rFonts w:asciiTheme="majorHAnsi" w:hAnsiTheme="majorHAnsi"/>
        </w:rPr>
        <w:t>, resp. nesprávne</w:t>
      </w:r>
      <w:r w:rsidRPr="00E75528">
        <w:rPr>
          <w:rFonts w:asciiTheme="majorHAnsi" w:hAnsiTheme="majorHAnsi"/>
        </w:rPr>
        <w:t xml:space="preserve"> a využijete toto svoje právo.</w:t>
      </w:r>
    </w:p>
    <w:p w:rsidR="008B06AC" w:rsidRDefault="008B06AC" w:rsidP="008B06AC">
      <w:pPr>
        <w:pStyle w:val="berschrift3"/>
        <w:spacing w:before="0" w:beforeAutospacing="0" w:after="0" w:afterAutospacing="0"/>
        <w:jc w:val="both"/>
        <w:rPr>
          <w:rFonts w:asciiTheme="majorHAnsi" w:hAnsiTheme="majorHAnsi"/>
          <w:sz w:val="22"/>
          <w:szCs w:val="22"/>
        </w:rPr>
      </w:pPr>
      <w:bookmarkStart w:id="8" w:name="_Toc521933977"/>
    </w:p>
    <w:p w:rsidR="00B16FB6" w:rsidRPr="00E75528" w:rsidRDefault="00B16FB6" w:rsidP="008B06AC">
      <w:pPr>
        <w:pStyle w:val="berschrift3"/>
        <w:spacing w:before="0" w:beforeAutospacing="0" w:after="0" w:afterAutospacing="0"/>
        <w:jc w:val="both"/>
        <w:rPr>
          <w:rFonts w:asciiTheme="majorHAnsi" w:hAnsiTheme="majorHAnsi"/>
          <w:i/>
          <w:sz w:val="22"/>
          <w:szCs w:val="22"/>
        </w:rPr>
      </w:pPr>
      <w:r w:rsidRPr="00E75528">
        <w:rPr>
          <w:rFonts w:asciiTheme="majorHAnsi" w:hAnsiTheme="majorHAnsi"/>
          <w:sz w:val="22"/>
          <w:szCs w:val="22"/>
        </w:rPr>
        <w:t>Právo na výmaz</w:t>
      </w:r>
      <w:bookmarkEnd w:id="8"/>
    </w:p>
    <w:p w:rsidR="00B16FB6" w:rsidRDefault="00B16FB6" w:rsidP="008B06AC">
      <w:pPr>
        <w:spacing w:after="0" w:line="240" w:lineRule="auto"/>
        <w:jc w:val="both"/>
        <w:rPr>
          <w:rFonts w:asciiTheme="majorHAnsi" w:hAnsiTheme="majorHAnsi"/>
        </w:rPr>
      </w:pPr>
      <w:r w:rsidRPr="00E75528">
        <w:rPr>
          <w:rFonts w:asciiTheme="majorHAnsi" w:hAnsiTheme="majorHAnsi"/>
        </w:rPr>
        <w:t>Má</w:t>
      </w:r>
      <w:r w:rsidR="00F01624">
        <w:rPr>
          <w:rFonts w:asciiTheme="majorHAnsi" w:hAnsiTheme="majorHAnsi"/>
        </w:rPr>
        <w:t>te právo nás požiadať, aby sme v</w:t>
      </w:r>
      <w:r w:rsidRPr="00E75528">
        <w:rPr>
          <w:rFonts w:asciiTheme="majorHAnsi" w:hAnsiTheme="majorHAnsi"/>
        </w:rPr>
        <w:t>aše osobné údaje, ktoré spracovávame, zlikvidovali. Týka sa to papierových dokumentov, ktoré sa skartujú, alebo úda</w:t>
      </w:r>
      <w:r w:rsidR="008B06AC">
        <w:rPr>
          <w:rFonts w:asciiTheme="majorHAnsi" w:hAnsiTheme="majorHAnsi"/>
        </w:rPr>
        <w:t>je, ktoré sa vymažú. Vyhovieme v</w:t>
      </w:r>
      <w:r w:rsidRPr="00E75528">
        <w:rPr>
          <w:rFonts w:asciiTheme="majorHAnsi" w:hAnsiTheme="majorHAnsi"/>
        </w:rPr>
        <w:t xml:space="preserve">ám len v prípade, keď nemáme zákonnú povinnosť </w:t>
      </w:r>
      <w:r w:rsidR="008B06AC">
        <w:rPr>
          <w:rFonts w:asciiTheme="majorHAnsi" w:hAnsiTheme="majorHAnsi"/>
        </w:rPr>
        <w:t>v</w:t>
      </w:r>
      <w:r w:rsidRPr="00E75528">
        <w:rPr>
          <w:rFonts w:asciiTheme="majorHAnsi" w:hAnsiTheme="majorHAnsi"/>
        </w:rPr>
        <w:t>aše osobné údaje spracovávať, nie sme viazaní ďalšími zmluvami.</w:t>
      </w:r>
    </w:p>
    <w:p w:rsidR="008B06AC" w:rsidRPr="00E75528" w:rsidRDefault="008B06AC" w:rsidP="008B06AC">
      <w:pPr>
        <w:spacing w:after="0" w:line="240" w:lineRule="auto"/>
        <w:jc w:val="both"/>
        <w:rPr>
          <w:rFonts w:asciiTheme="majorHAnsi" w:hAnsiTheme="majorHAnsi"/>
        </w:rPr>
      </w:pPr>
    </w:p>
    <w:p w:rsidR="00B16FB6" w:rsidRDefault="00B16FB6" w:rsidP="008B06AC">
      <w:pPr>
        <w:spacing w:after="0" w:line="240" w:lineRule="auto"/>
        <w:jc w:val="both"/>
        <w:rPr>
          <w:rFonts w:asciiTheme="majorHAnsi" w:hAnsiTheme="majorHAnsi"/>
        </w:rPr>
      </w:pPr>
      <w:r w:rsidRPr="00E75528">
        <w:rPr>
          <w:rFonts w:asciiTheme="majorHAnsi" w:hAnsiTheme="majorHAnsi"/>
        </w:rPr>
        <w:t xml:space="preserve">Ak vaše osobné údaje nie sú potrebné pre účely, pre ktoré boli zhromaždené alebo inak spracované alebo odvoláte súhlas so spracovaním osobných údajov a neexistuje žiadny ďalší právny dôvod pre ich spracovanie alebo podáte námietky proti spracovaniu a neexistujú žiadne prevažujúce oprávnené dôvody pre spracovanie alebo osobné údaje boli spracované protiprávne alebo osobné údaje musia byť vymazané k splneniu právnej povinnosti alebo osobné údaje boli zhromaždené v súvislosti s návrhom služieb informačnej spoločnosti, </w:t>
      </w:r>
      <w:r w:rsidR="00BB0B40">
        <w:rPr>
          <w:rFonts w:asciiTheme="majorHAnsi" w:hAnsiTheme="majorHAnsi"/>
        </w:rPr>
        <w:t>v</w:t>
      </w:r>
      <w:r w:rsidRPr="00E75528">
        <w:rPr>
          <w:rFonts w:asciiTheme="majorHAnsi" w:hAnsiTheme="majorHAnsi"/>
        </w:rPr>
        <w:t>aše osobné údaje vymažeme</w:t>
      </w:r>
      <w:r w:rsidR="00F01624">
        <w:rPr>
          <w:rFonts w:asciiTheme="majorHAnsi" w:hAnsiTheme="majorHAnsi"/>
        </w:rPr>
        <w:t>.</w:t>
      </w:r>
    </w:p>
    <w:p w:rsidR="00BB0B40" w:rsidRPr="00E75528" w:rsidRDefault="00BB0B40" w:rsidP="008B06AC">
      <w:pPr>
        <w:spacing w:after="0" w:line="240" w:lineRule="auto"/>
        <w:jc w:val="both"/>
        <w:rPr>
          <w:rFonts w:asciiTheme="majorHAnsi" w:hAnsiTheme="majorHAnsi"/>
        </w:rPr>
      </w:pPr>
    </w:p>
    <w:p w:rsidR="00B16FB6" w:rsidRPr="00E75528" w:rsidRDefault="00B16FB6" w:rsidP="008B06AC">
      <w:pPr>
        <w:pStyle w:val="berschrift3"/>
        <w:spacing w:before="0" w:beforeAutospacing="0" w:after="0" w:afterAutospacing="0"/>
        <w:jc w:val="both"/>
        <w:rPr>
          <w:rFonts w:asciiTheme="majorHAnsi" w:hAnsiTheme="majorHAnsi"/>
          <w:sz w:val="22"/>
          <w:szCs w:val="22"/>
        </w:rPr>
      </w:pPr>
      <w:bookmarkStart w:id="9" w:name="_Toc521933978"/>
      <w:r w:rsidRPr="00E75528">
        <w:rPr>
          <w:rFonts w:asciiTheme="majorHAnsi" w:hAnsiTheme="majorHAnsi"/>
          <w:sz w:val="22"/>
          <w:szCs w:val="22"/>
        </w:rPr>
        <w:t>Právo na obmedzenie spracovania</w:t>
      </w:r>
      <w:bookmarkEnd w:id="9"/>
    </w:p>
    <w:p w:rsidR="00B16FB6" w:rsidRDefault="00B16FB6" w:rsidP="008B06AC">
      <w:pPr>
        <w:spacing w:after="0" w:line="240" w:lineRule="auto"/>
        <w:jc w:val="both"/>
        <w:rPr>
          <w:rFonts w:asciiTheme="majorHAnsi" w:hAnsiTheme="majorHAnsi"/>
        </w:rPr>
      </w:pPr>
      <w:r w:rsidRPr="00E75528">
        <w:rPr>
          <w:rFonts w:asciiTheme="majorHAnsi" w:hAnsiTheme="majorHAnsi"/>
        </w:rPr>
        <w:t>V prípade, že využijete toto právo, máte právo na pozastavenie spracovania osobných údajov.</w:t>
      </w:r>
    </w:p>
    <w:p w:rsidR="00BB0B40" w:rsidRPr="00E75528" w:rsidRDefault="00BB0B40" w:rsidP="008B06AC">
      <w:pPr>
        <w:spacing w:after="0" w:line="240" w:lineRule="auto"/>
        <w:jc w:val="both"/>
        <w:rPr>
          <w:rFonts w:asciiTheme="majorHAnsi" w:hAnsiTheme="majorHAnsi"/>
        </w:rPr>
      </w:pPr>
    </w:p>
    <w:p w:rsidR="00B16FB6" w:rsidRPr="00E75528" w:rsidRDefault="00B16FB6" w:rsidP="008B06AC">
      <w:pPr>
        <w:pStyle w:val="berschrift3"/>
        <w:spacing w:before="0" w:beforeAutospacing="0" w:after="0" w:afterAutospacing="0"/>
        <w:jc w:val="both"/>
        <w:rPr>
          <w:rFonts w:asciiTheme="majorHAnsi" w:hAnsiTheme="majorHAnsi"/>
          <w:i/>
          <w:sz w:val="22"/>
          <w:szCs w:val="22"/>
        </w:rPr>
      </w:pPr>
      <w:bookmarkStart w:id="10" w:name="_Toc521933979"/>
      <w:r w:rsidRPr="00E75528">
        <w:rPr>
          <w:rFonts w:asciiTheme="majorHAnsi" w:hAnsiTheme="majorHAnsi"/>
          <w:sz w:val="22"/>
          <w:szCs w:val="22"/>
        </w:rPr>
        <w:t>Právo na prenosnosť</w:t>
      </w:r>
      <w:bookmarkEnd w:id="10"/>
    </w:p>
    <w:p w:rsidR="00B16FB6" w:rsidRDefault="00B16FB6" w:rsidP="008B06AC">
      <w:pPr>
        <w:spacing w:after="0" w:line="240" w:lineRule="auto"/>
        <w:jc w:val="both"/>
        <w:rPr>
          <w:rFonts w:asciiTheme="majorHAnsi" w:hAnsiTheme="majorHAnsi"/>
        </w:rPr>
      </w:pPr>
      <w:r w:rsidRPr="00E75528">
        <w:rPr>
          <w:rFonts w:asciiTheme="majorHAnsi" w:hAnsiTheme="majorHAnsi"/>
        </w:rPr>
        <w:t>Pokiaľ ste sa dostali do situácie, že potrebujete svoje osobné údaje získať v štruktúrovanom, bežne používanom a strojovo čitateľnom formáte alebo preniesť osobné údaje priamo k</w:t>
      </w:r>
      <w:r w:rsidR="008E0FA6">
        <w:rPr>
          <w:rFonts w:asciiTheme="majorHAnsi" w:hAnsiTheme="majorHAnsi"/>
        </w:rPr>
        <w:t> inému Prevádzkovateľovi</w:t>
      </w:r>
      <w:r w:rsidRPr="00E75528">
        <w:rPr>
          <w:rFonts w:asciiTheme="majorHAnsi" w:hAnsiTheme="majorHAnsi"/>
        </w:rPr>
        <w:t>, sme povinní tieto štruktúrované údaje poskytnúť, ak je to technicky možné.</w:t>
      </w:r>
    </w:p>
    <w:p w:rsidR="00BB0B40" w:rsidRPr="00B911C9" w:rsidRDefault="00BB0B40" w:rsidP="008B06AC">
      <w:pPr>
        <w:spacing w:after="0" w:line="240" w:lineRule="auto"/>
        <w:jc w:val="both"/>
        <w:rPr>
          <w:rFonts w:asciiTheme="majorHAnsi" w:hAnsiTheme="majorHAnsi"/>
        </w:rPr>
      </w:pPr>
    </w:p>
    <w:p w:rsidR="00DE5F6A" w:rsidRPr="00B911C9" w:rsidRDefault="00DE5F6A" w:rsidP="008B06AC">
      <w:pPr>
        <w:pStyle w:val="berschrift3"/>
        <w:spacing w:before="0" w:beforeAutospacing="0" w:after="0" w:afterAutospacing="0"/>
        <w:jc w:val="both"/>
        <w:rPr>
          <w:rFonts w:asciiTheme="majorHAnsi" w:hAnsiTheme="majorHAnsi"/>
          <w:sz w:val="22"/>
          <w:szCs w:val="22"/>
        </w:rPr>
      </w:pPr>
      <w:bookmarkStart w:id="11" w:name="_Toc521933980"/>
    </w:p>
    <w:bookmarkEnd w:id="11"/>
    <w:p w:rsidR="00B16FB6" w:rsidRDefault="00DE5F6A" w:rsidP="008B06AC">
      <w:pPr>
        <w:pStyle w:val="berschrift3"/>
        <w:spacing w:before="0" w:beforeAutospacing="0" w:after="0" w:afterAutospacing="0"/>
        <w:jc w:val="both"/>
        <w:rPr>
          <w:rFonts w:asciiTheme="majorHAnsi" w:hAnsiTheme="majorHAnsi"/>
          <w:sz w:val="32"/>
          <w:szCs w:val="22"/>
        </w:rPr>
      </w:pPr>
      <w:r>
        <w:rPr>
          <w:rFonts w:asciiTheme="majorHAnsi" w:hAnsiTheme="majorHAnsi"/>
          <w:sz w:val="32"/>
          <w:szCs w:val="22"/>
        </w:rPr>
        <w:t>Neposkytnutie osobných údajov:</w:t>
      </w:r>
    </w:p>
    <w:p w:rsidR="00DE5F6A" w:rsidRPr="00DE5F6A" w:rsidRDefault="00DE5F6A" w:rsidP="008B06AC">
      <w:pPr>
        <w:pStyle w:val="berschrift3"/>
        <w:spacing w:before="0" w:beforeAutospacing="0" w:after="0" w:afterAutospacing="0"/>
        <w:jc w:val="both"/>
        <w:rPr>
          <w:rFonts w:asciiTheme="majorHAnsi" w:hAnsiTheme="majorHAnsi"/>
          <w:sz w:val="22"/>
          <w:szCs w:val="22"/>
        </w:rPr>
      </w:pPr>
    </w:p>
    <w:p w:rsidR="00B16FB6" w:rsidRDefault="00B16FB6" w:rsidP="008B06AC">
      <w:pPr>
        <w:spacing w:after="0" w:line="240" w:lineRule="auto"/>
        <w:jc w:val="both"/>
        <w:rPr>
          <w:rFonts w:asciiTheme="majorHAnsi" w:hAnsiTheme="majorHAnsi"/>
        </w:rPr>
      </w:pPr>
      <w:r w:rsidRPr="00E75528">
        <w:rPr>
          <w:rFonts w:asciiTheme="majorHAnsi" w:hAnsiTheme="majorHAnsi"/>
        </w:rPr>
        <w:t xml:space="preserve">Máte právo odmietnuť poskytnutie </w:t>
      </w:r>
      <w:r w:rsidR="00F01624">
        <w:rPr>
          <w:rFonts w:asciiTheme="majorHAnsi" w:hAnsiTheme="majorHAnsi"/>
        </w:rPr>
        <w:t>v</w:t>
      </w:r>
      <w:r w:rsidRPr="00E75528">
        <w:rPr>
          <w:rFonts w:asciiTheme="majorHAnsi" w:hAnsiTheme="majorHAnsi"/>
        </w:rPr>
        <w:t>ašich osobných úda</w:t>
      </w:r>
      <w:r w:rsidR="00DE5F6A">
        <w:rPr>
          <w:rFonts w:asciiTheme="majorHAnsi" w:hAnsiTheme="majorHAnsi"/>
        </w:rPr>
        <w:t>jov, avšak ak je nevyhnutné ich</w:t>
      </w:r>
      <w:r w:rsidR="00F01624">
        <w:rPr>
          <w:rFonts w:asciiTheme="majorHAnsi" w:hAnsiTheme="majorHAnsi"/>
        </w:rPr>
        <w:t xml:space="preserve"> od vás </w:t>
      </w:r>
      <w:r w:rsidR="008405C0">
        <w:rPr>
          <w:rFonts w:asciiTheme="majorHAnsi" w:hAnsiTheme="majorHAnsi"/>
        </w:rPr>
        <w:t>žiadať, nemôžeme v</w:t>
      </w:r>
      <w:r w:rsidRPr="00E75528">
        <w:rPr>
          <w:rFonts w:asciiTheme="majorHAnsi" w:hAnsiTheme="majorHAnsi"/>
        </w:rPr>
        <w:t>ám násl</w:t>
      </w:r>
      <w:r w:rsidR="008E0FA6">
        <w:rPr>
          <w:rFonts w:asciiTheme="majorHAnsi" w:hAnsiTheme="majorHAnsi"/>
        </w:rPr>
        <w:t>edne poskytnúť službu</w:t>
      </w:r>
      <w:r w:rsidR="00DE5F6A" w:rsidRPr="00535F09">
        <w:rPr>
          <w:rFonts w:asciiTheme="majorHAnsi" w:hAnsiTheme="majorHAnsi"/>
        </w:rPr>
        <w:t xml:space="preserve">, </w:t>
      </w:r>
      <w:r w:rsidR="008405C0">
        <w:rPr>
          <w:rFonts w:asciiTheme="majorHAnsi" w:hAnsiTheme="majorHAnsi"/>
        </w:rPr>
        <w:t>zamestnať v</w:t>
      </w:r>
      <w:r w:rsidR="00DE5F6A" w:rsidRPr="00535F09">
        <w:rPr>
          <w:rFonts w:asciiTheme="majorHAnsi" w:hAnsiTheme="majorHAnsi"/>
        </w:rPr>
        <w:t xml:space="preserve">ás, </w:t>
      </w:r>
      <w:r w:rsidR="008405C0">
        <w:rPr>
          <w:rFonts w:asciiTheme="majorHAnsi" w:hAnsiTheme="majorHAnsi"/>
        </w:rPr>
        <w:t>prijať v</w:t>
      </w:r>
      <w:r w:rsidR="00DE5F6A" w:rsidRPr="00535F09">
        <w:rPr>
          <w:rFonts w:asciiTheme="majorHAnsi" w:hAnsiTheme="majorHAnsi"/>
        </w:rPr>
        <w:t xml:space="preserve">ás na pohovor, vpustiť do objektu </w:t>
      </w:r>
      <w:r w:rsidR="008E0FA6">
        <w:rPr>
          <w:rFonts w:asciiTheme="majorHAnsi" w:hAnsiTheme="majorHAnsi"/>
        </w:rPr>
        <w:t>areálu P</w:t>
      </w:r>
      <w:r w:rsidR="00DE5F6A" w:rsidRPr="00535F09">
        <w:rPr>
          <w:rFonts w:asciiTheme="majorHAnsi" w:hAnsiTheme="majorHAnsi"/>
        </w:rPr>
        <w:t>revádzkovateľa a pod</w:t>
      </w:r>
      <w:r w:rsidRPr="00535F09">
        <w:rPr>
          <w:rFonts w:asciiTheme="majorHAnsi" w:hAnsiTheme="majorHAnsi"/>
        </w:rPr>
        <w:t>.</w:t>
      </w:r>
    </w:p>
    <w:p w:rsidR="00BB0B40" w:rsidRPr="00E75528" w:rsidRDefault="00BB0B40" w:rsidP="008B06AC">
      <w:pPr>
        <w:spacing w:after="0" w:line="240" w:lineRule="auto"/>
        <w:jc w:val="both"/>
        <w:rPr>
          <w:rFonts w:asciiTheme="majorHAnsi" w:hAnsiTheme="majorHAnsi"/>
          <w:i/>
        </w:rPr>
      </w:pPr>
    </w:p>
    <w:p w:rsidR="00B7224C" w:rsidRDefault="00B7224C" w:rsidP="008B06AC">
      <w:pPr>
        <w:pStyle w:val="berschrift3"/>
        <w:spacing w:before="0" w:beforeAutospacing="0" w:after="0" w:afterAutospacing="0"/>
        <w:jc w:val="both"/>
        <w:rPr>
          <w:rFonts w:asciiTheme="majorHAnsi" w:hAnsiTheme="majorHAnsi"/>
          <w:sz w:val="22"/>
          <w:szCs w:val="22"/>
        </w:rPr>
      </w:pPr>
      <w:bookmarkStart w:id="12" w:name="_Toc521933981"/>
    </w:p>
    <w:p w:rsidR="00B7224C" w:rsidRDefault="00B7224C" w:rsidP="008B06AC">
      <w:pPr>
        <w:pStyle w:val="berschrift3"/>
        <w:spacing w:before="0" w:beforeAutospacing="0" w:after="0" w:afterAutospacing="0"/>
        <w:jc w:val="both"/>
        <w:rPr>
          <w:rFonts w:asciiTheme="majorHAnsi" w:hAnsiTheme="majorHAnsi"/>
          <w:sz w:val="22"/>
          <w:szCs w:val="22"/>
        </w:rPr>
      </w:pPr>
    </w:p>
    <w:p w:rsidR="00B7224C" w:rsidRDefault="00B7224C" w:rsidP="008B06AC">
      <w:pPr>
        <w:pStyle w:val="berschrift3"/>
        <w:spacing w:before="0" w:beforeAutospacing="0" w:after="0" w:afterAutospacing="0"/>
        <w:jc w:val="both"/>
        <w:rPr>
          <w:rFonts w:asciiTheme="majorHAnsi" w:hAnsiTheme="majorHAnsi"/>
          <w:sz w:val="22"/>
          <w:szCs w:val="22"/>
        </w:rPr>
      </w:pPr>
    </w:p>
    <w:p w:rsidR="00DE5F6A" w:rsidRPr="00DE5F6A" w:rsidRDefault="00DE5F6A" w:rsidP="008B06AC">
      <w:pPr>
        <w:pStyle w:val="berschrift3"/>
        <w:spacing w:before="0" w:beforeAutospacing="0" w:after="0" w:afterAutospacing="0"/>
        <w:jc w:val="both"/>
        <w:rPr>
          <w:rFonts w:asciiTheme="majorHAnsi" w:hAnsiTheme="majorHAnsi"/>
          <w:sz w:val="22"/>
          <w:szCs w:val="22"/>
        </w:rPr>
      </w:pPr>
      <w:r>
        <w:rPr>
          <w:rFonts w:asciiTheme="majorHAnsi" w:hAnsiTheme="majorHAnsi"/>
          <w:sz w:val="22"/>
          <w:szCs w:val="22"/>
        </w:rPr>
        <w:t>Odvolanie súhlasu</w:t>
      </w:r>
      <w:bookmarkEnd w:id="12"/>
    </w:p>
    <w:p w:rsidR="00B16FB6" w:rsidRDefault="00B16FB6" w:rsidP="008B06AC">
      <w:pPr>
        <w:pStyle w:val="berschrift3"/>
        <w:spacing w:before="0" w:beforeAutospacing="0" w:after="0" w:afterAutospacing="0"/>
        <w:jc w:val="both"/>
        <w:rPr>
          <w:rFonts w:asciiTheme="majorHAnsi" w:eastAsia="Arial" w:hAnsiTheme="majorHAnsi" w:cs="Arial"/>
          <w:b w:val="0"/>
          <w:sz w:val="22"/>
          <w:szCs w:val="22"/>
        </w:rPr>
      </w:pPr>
      <w:bookmarkStart w:id="13" w:name="_Toc521933982"/>
      <w:r w:rsidRPr="00E75528">
        <w:rPr>
          <w:rFonts w:asciiTheme="majorHAnsi" w:eastAsia="Arial" w:hAnsiTheme="majorHAnsi" w:cs="Arial"/>
          <w:b w:val="0"/>
          <w:sz w:val="22"/>
          <w:szCs w:val="22"/>
        </w:rPr>
        <w:t xml:space="preserve">V prípadoch, keď ku spracovaniu </w:t>
      </w:r>
      <w:r w:rsidR="00F01624">
        <w:rPr>
          <w:rFonts w:asciiTheme="majorHAnsi" w:eastAsia="Arial" w:hAnsiTheme="majorHAnsi" w:cs="Arial"/>
          <w:b w:val="0"/>
          <w:sz w:val="22"/>
          <w:szCs w:val="22"/>
        </w:rPr>
        <w:t>v</w:t>
      </w:r>
      <w:r w:rsidRPr="00E75528">
        <w:rPr>
          <w:rFonts w:asciiTheme="majorHAnsi" w:eastAsia="Arial" w:hAnsiTheme="majorHAnsi" w:cs="Arial"/>
          <w:b w:val="0"/>
          <w:sz w:val="22"/>
          <w:szCs w:val="22"/>
        </w:rPr>
        <w:t>aš</w:t>
      </w:r>
      <w:r w:rsidR="00F01624">
        <w:rPr>
          <w:rFonts w:asciiTheme="majorHAnsi" w:eastAsia="Arial" w:hAnsiTheme="majorHAnsi" w:cs="Arial"/>
          <w:b w:val="0"/>
          <w:sz w:val="22"/>
          <w:szCs w:val="22"/>
        </w:rPr>
        <w:t>ich osobných údajov vyžadujeme v</w:t>
      </w:r>
      <w:r w:rsidRPr="00E75528">
        <w:rPr>
          <w:rFonts w:asciiTheme="majorHAnsi" w:eastAsia="Arial" w:hAnsiTheme="majorHAnsi" w:cs="Arial"/>
          <w:b w:val="0"/>
          <w:sz w:val="22"/>
          <w:szCs w:val="22"/>
        </w:rPr>
        <w:t>áš súhlas, ste oprávnený tento súhlas kedykoľvek odvolať. Odvolanie súh</w:t>
      </w:r>
      <w:r w:rsidR="00F01624">
        <w:rPr>
          <w:rFonts w:asciiTheme="majorHAnsi" w:eastAsia="Arial" w:hAnsiTheme="majorHAnsi" w:cs="Arial"/>
          <w:b w:val="0"/>
          <w:sz w:val="22"/>
          <w:szCs w:val="22"/>
        </w:rPr>
        <w:t>lasu nemá vplyv na spracovanie v</w:t>
      </w:r>
      <w:r w:rsidRPr="00E75528">
        <w:rPr>
          <w:rFonts w:asciiTheme="majorHAnsi" w:eastAsia="Arial" w:hAnsiTheme="majorHAnsi" w:cs="Arial"/>
          <w:b w:val="0"/>
          <w:sz w:val="22"/>
          <w:szCs w:val="22"/>
        </w:rPr>
        <w:t xml:space="preserve">ašich údajov po dobu, čo bol tento súhlas </w:t>
      </w:r>
      <w:r w:rsidR="00F01624">
        <w:rPr>
          <w:rFonts w:asciiTheme="majorHAnsi" w:eastAsia="Arial" w:hAnsiTheme="majorHAnsi" w:cs="Arial"/>
          <w:b w:val="0"/>
          <w:sz w:val="22"/>
          <w:szCs w:val="22"/>
        </w:rPr>
        <w:t>v</w:t>
      </w:r>
      <w:r w:rsidRPr="00E75528">
        <w:rPr>
          <w:rFonts w:asciiTheme="majorHAnsi" w:eastAsia="Arial" w:hAnsiTheme="majorHAnsi" w:cs="Arial"/>
          <w:b w:val="0"/>
          <w:sz w:val="22"/>
          <w:szCs w:val="22"/>
        </w:rPr>
        <w:t xml:space="preserve">ami platne udelený, ani na spracovanie </w:t>
      </w:r>
      <w:r w:rsidR="00F01624">
        <w:rPr>
          <w:rFonts w:asciiTheme="majorHAnsi" w:eastAsia="Arial" w:hAnsiTheme="majorHAnsi" w:cs="Arial"/>
          <w:b w:val="0"/>
          <w:sz w:val="22"/>
          <w:szCs w:val="22"/>
        </w:rPr>
        <w:t>v</w:t>
      </w:r>
      <w:r w:rsidRPr="00E75528">
        <w:rPr>
          <w:rFonts w:asciiTheme="majorHAnsi" w:eastAsia="Arial" w:hAnsiTheme="majorHAnsi" w:cs="Arial"/>
          <w:b w:val="0"/>
          <w:sz w:val="22"/>
          <w:szCs w:val="22"/>
        </w:rPr>
        <w:t>ašich o</w:t>
      </w:r>
      <w:r w:rsidR="008E0FA6">
        <w:rPr>
          <w:rFonts w:asciiTheme="majorHAnsi" w:eastAsia="Arial" w:hAnsiTheme="majorHAnsi" w:cs="Arial"/>
          <w:b w:val="0"/>
          <w:sz w:val="22"/>
          <w:szCs w:val="22"/>
        </w:rPr>
        <w:t xml:space="preserve">sobných údajov z iných zákonných </w:t>
      </w:r>
      <w:r w:rsidRPr="00E75528">
        <w:rPr>
          <w:rFonts w:asciiTheme="majorHAnsi" w:eastAsia="Arial" w:hAnsiTheme="majorHAnsi" w:cs="Arial"/>
          <w:b w:val="0"/>
          <w:sz w:val="22"/>
          <w:szCs w:val="22"/>
        </w:rPr>
        <w:t>dôvodov, pokiaľ sa aplikujú.</w:t>
      </w:r>
      <w:bookmarkEnd w:id="13"/>
    </w:p>
    <w:p w:rsidR="00BB0B40" w:rsidRPr="00F01624" w:rsidRDefault="00BB0B40" w:rsidP="008B06AC">
      <w:pPr>
        <w:pStyle w:val="berschrift3"/>
        <w:spacing w:before="0" w:beforeAutospacing="0" w:after="0" w:afterAutospacing="0"/>
        <w:jc w:val="both"/>
        <w:rPr>
          <w:rFonts w:asciiTheme="majorHAnsi" w:eastAsia="Arial" w:hAnsiTheme="majorHAnsi" w:cs="Arial"/>
          <w:b w:val="0"/>
          <w:sz w:val="22"/>
          <w:szCs w:val="22"/>
        </w:rPr>
      </w:pPr>
    </w:p>
    <w:p w:rsidR="00AA4770" w:rsidRDefault="00B16FB6" w:rsidP="008B06AC">
      <w:pPr>
        <w:spacing w:after="0" w:line="240" w:lineRule="auto"/>
        <w:jc w:val="both"/>
        <w:rPr>
          <w:rFonts w:asciiTheme="majorHAnsi" w:hAnsiTheme="majorHAnsi"/>
        </w:rPr>
      </w:pPr>
      <w:r w:rsidRPr="00E75528">
        <w:rPr>
          <w:rFonts w:asciiTheme="majorHAnsi" w:hAnsiTheme="majorHAnsi"/>
        </w:rPr>
        <w:t>Vaše osobné údaje spracov</w:t>
      </w:r>
      <w:r w:rsidR="008E0FA6">
        <w:rPr>
          <w:rFonts w:asciiTheme="majorHAnsi" w:hAnsiTheme="majorHAnsi"/>
        </w:rPr>
        <w:t>ávame transparentne, korektne, v súlade so zákon</w:t>
      </w:r>
      <w:r w:rsidRPr="00E75528">
        <w:rPr>
          <w:rFonts w:asciiTheme="majorHAnsi" w:hAnsiTheme="majorHAnsi"/>
        </w:rPr>
        <w:t>m</w:t>
      </w:r>
      <w:r w:rsidR="008E0FA6">
        <w:rPr>
          <w:rFonts w:asciiTheme="majorHAnsi" w:hAnsiTheme="majorHAnsi"/>
        </w:rPr>
        <w:t>i a Nariadením</w:t>
      </w:r>
      <w:r w:rsidRPr="00E75528">
        <w:rPr>
          <w:rFonts w:asciiTheme="majorHAnsi" w:hAnsiTheme="majorHAnsi"/>
        </w:rPr>
        <w:t>. Pokiaľ sa domnievate,</w:t>
      </w:r>
      <w:r w:rsidR="008405C0">
        <w:rPr>
          <w:rFonts w:asciiTheme="majorHAnsi" w:hAnsiTheme="majorHAnsi"/>
        </w:rPr>
        <w:t xml:space="preserve"> že niečo s v</w:t>
      </w:r>
      <w:r w:rsidRPr="00E75528">
        <w:rPr>
          <w:rFonts w:asciiTheme="majorHAnsi" w:hAnsiTheme="majorHAnsi"/>
        </w:rPr>
        <w:t xml:space="preserve">ašimi údajmi nie je v poriadku, môžete sa obrátiť na </w:t>
      </w:r>
      <w:r w:rsidR="008E0FA6">
        <w:rPr>
          <w:rFonts w:asciiTheme="majorHAnsi" w:hAnsiTheme="majorHAnsi"/>
        </w:rPr>
        <w:t>našu Zodpovednú osobu, ktorá</w:t>
      </w:r>
      <w:r w:rsidRPr="00E75528">
        <w:rPr>
          <w:rFonts w:asciiTheme="majorHAnsi" w:hAnsiTheme="majorHAnsi"/>
        </w:rPr>
        <w:t xml:space="preserve"> rieši spracovávanie osobných ú</w:t>
      </w:r>
      <w:r w:rsidR="008E0FA6">
        <w:rPr>
          <w:rFonts w:asciiTheme="majorHAnsi" w:hAnsiTheme="majorHAnsi"/>
        </w:rPr>
        <w:t>dajov. Kontaktovať ju</w:t>
      </w:r>
      <w:r w:rsidR="00F01624">
        <w:rPr>
          <w:rFonts w:asciiTheme="majorHAnsi" w:hAnsiTheme="majorHAnsi"/>
        </w:rPr>
        <w:t xml:space="preserve"> môžete na emailovej adrese:</w:t>
      </w:r>
      <w:r w:rsidRPr="00E75528">
        <w:rPr>
          <w:rFonts w:asciiTheme="majorHAnsi" w:hAnsiTheme="majorHAnsi"/>
        </w:rPr>
        <w:t xml:space="preserve"> </w:t>
      </w:r>
      <w:r w:rsidR="00535F09" w:rsidRPr="00A9308A">
        <w:rPr>
          <w:rFonts w:asciiTheme="majorHAnsi" w:hAnsiTheme="majorHAnsi"/>
        </w:rPr>
        <w:t>&lt;</w:t>
      </w:r>
      <w:hyperlink r:id="rId8" w:history="1">
        <w:r w:rsidR="008E0FA6" w:rsidRPr="00DB6461">
          <w:rPr>
            <w:rStyle w:val="Hyperlink"/>
          </w:rPr>
          <w:t>gdpr.dokadrevo@doka.com</w:t>
        </w:r>
      </w:hyperlink>
      <w:r w:rsidR="00535F09" w:rsidRPr="00A9308A">
        <w:rPr>
          <w:rFonts w:asciiTheme="majorHAnsi" w:hAnsiTheme="majorHAnsi"/>
        </w:rPr>
        <w:t>&gt;</w:t>
      </w:r>
      <w:r w:rsidR="008E0FA6">
        <w:rPr>
          <w:rFonts w:asciiTheme="majorHAnsi" w:hAnsiTheme="majorHAnsi"/>
        </w:rPr>
        <w:t>, prípadne na adrese P</w:t>
      </w:r>
      <w:r w:rsidR="00535F09">
        <w:rPr>
          <w:rFonts w:asciiTheme="majorHAnsi" w:hAnsiTheme="majorHAnsi"/>
        </w:rPr>
        <w:t xml:space="preserve">revádzkovateľa </w:t>
      </w:r>
      <w:r w:rsidR="008E0FA6" w:rsidRPr="00C72E43">
        <w:rPr>
          <w:rFonts w:asciiTheme="majorHAnsi" w:hAnsiTheme="majorHAnsi"/>
        </w:rPr>
        <w:t>DOKA DREVO, s.r.o.</w:t>
      </w:r>
      <w:r w:rsidR="008E0FA6">
        <w:rPr>
          <w:rFonts w:asciiTheme="majorHAnsi" w:hAnsiTheme="majorHAnsi"/>
        </w:rPr>
        <w:t xml:space="preserve">, </w:t>
      </w:r>
      <w:r w:rsidR="008E0FA6" w:rsidRPr="00C72E43">
        <w:rPr>
          <w:rFonts w:asciiTheme="majorHAnsi" w:hAnsiTheme="majorHAnsi"/>
        </w:rPr>
        <w:t>Cesta k Smrečine 11</w:t>
      </w:r>
      <w:r w:rsidR="008E0FA6">
        <w:rPr>
          <w:rFonts w:asciiTheme="majorHAnsi" w:hAnsiTheme="majorHAnsi"/>
        </w:rPr>
        <w:t xml:space="preserve">, </w:t>
      </w:r>
      <w:r w:rsidR="008E0FA6" w:rsidRPr="00C72E43">
        <w:rPr>
          <w:rFonts w:asciiTheme="majorHAnsi" w:hAnsiTheme="majorHAnsi"/>
        </w:rPr>
        <w:t>Banská Bystrica 974 01</w:t>
      </w:r>
      <w:r w:rsidR="00535F09" w:rsidRPr="00A9308A">
        <w:rPr>
          <w:rFonts w:asciiTheme="majorHAnsi" w:hAnsiTheme="majorHAnsi"/>
        </w:rPr>
        <w:t>, SR</w:t>
      </w:r>
      <w:r w:rsidR="00535F09">
        <w:rPr>
          <w:rFonts w:asciiTheme="majorHAnsi" w:hAnsiTheme="majorHAnsi"/>
        </w:rPr>
        <w:t>.</w:t>
      </w:r>
    </w:p>
    <w:p w:rsidR="00535F09" w:rsidRDefault="00535F09" w:rsidP="008B06AC">
      <w:pPr>
        <w:spacing w:after="0" w:line="240" w:lineRule="auto"/>
        <w:jc w:val="both"/>
        <w:rPr>
          <w:rFonts w:asciiTheme="majorHAnsi" w:hAnsiTheme="majorHAnsi"/>
        </w:rPr>
      </w:pPr>
    </w:p>
    <w:p w:rsidR="00AA4770" w:rsidRPr="00AA4770" w:rsidRDefault="00AA4770" w:rsidP="00AA4770">
      <w:pPr>
        <w:spacing w:after="0" w:line="240" w:lineRule="auto"/>
        <w:jc w:val="both"/>
        <w:rPr>
          <w:rFonts w:asciiTheme="majorHAnsi" w:hAnsiTheme="majorHAnsi"/>
          <w:b/>
        </w:rPr>
      </w:pPr>
      <w:r w:rsidRPr="00AA4770">
        <w:rPr>
          <w:rFonts w:asciiTheme="majorHAnsi" w:hAnsiTheme="majorHAnsi"/>
          <w:b/>
        </w:rPr>
        <w:t xml:space="preserve">Právo </w:t>
      </w:r>
      <w:r w:rsidR="00B911C9">
        <w:rPr>
          <w:rFonts w:asciiTheme="majorHAnsi" w:hAnsiTheme="majorHAnsi"/>
          <w:b/>
        </w:rPr>
        <w:t>dotknutej osoby</w:t>
      </w:r>
      <w:r w:rsidRPr="00AA4770">
        <w:rPr>
          <w:rFonts w:asciiTheme="majorHAnsi" w:hAnsiTheme="majorHAnsi"/>
          <w:b/>
        </w:rPr>
        <w:t xml:space="preserve"> podať návrh na začatie konania o ochrane osobných údajov</w:t>
      </w:r>
    </w:p>
    <w:p w:rsidR="00AA4770" w:rsidRPr="00E75528" w:rsidRDefault="00B911C9" w:rsidP="00AA4770">
      <w:pPr>
        <w:spacing w:after="0" w:line="240" w:lineRule="auto"/>
        <w:jc w:val="both"/>
        <w:rPr>
          <w:rFonts w:asciiTheme="majorHAnsi" w:hAnsiTheme="majorHAnsi"/>
        </w:rPr>
      </w:pPr>
      <w:r>
        <w:rPr>
          <w:rFonts w:asciiTheme="majorHAnsi" w:hAnsiTheme="majorHAnsi"/>
        </w:rPr>
        <w:t>Dotknutá osoba, ktorá</w:t>
      </w:r>
      <w:r w:rsidR="00AA4770" w:rsidRPr="00AA4770">
        <w:rPr>
          <w:rFonts w:asciiTheme="majorHAnsi" w:hAnsiTheme="majorHAnsi"/>
        </w:rPr>
        <w:t xml:space="preserve"> má za to, že </w:t>
      </w:r>
      <w:r>
        <w:rPr>
          <w:rFonts w:asciiTheme="majorHAnsi" w:hAnsiTheme="majorHAnsi"/>
        </w:rPr>
        <w:t>v súvislosti so spracúvaním jej</w:t>
      </w:r>
      <w:r w:rsidR="00AA4770" w:rsidRPr="00AA4770">
        <w:rPr>
          <w:rFonts w:asciiTheme="majorHAnsi" w:hAnsiTheme="majorHAnsi"/>
        </w:rPr>
        <w:t xml:space="preserve"> osobných údajov </w:t>
      </w:r>
      <w:r w:rsidR="008E0FA6">
        <w:rPr>
          <w:rFonts w:asciiTheme="majorHAnsi" w:hAnsiTheme="majorHAnsi"/>
        </w:rPr>
        <w:t>Prevádzkovateľom</w:t>
      </w:r>
      <w:r w:rsidR="00AA4770" w:rsidRPr="00AA4770">
        <w:rPr>
          <w:rFonts w:asciiTheme="majorHAnsi" w:hAnsiTheme="majorHAnsi"/>
        </w:rPr>
        <w:t xml:space="preserve"> </w:t>
      </w:r>
      <w:r w:rsidR="008E0FA6" w:rsidRPr="00C72E43">
        <w:rPr>
          <w:rFonts w:asciiTheme="majorHAnsi" w:hAnsiTheme="majorHAnsi"/>
        </w:rPr>
        <w:t>DOKA DREVO, s.r.o.</w:t>
      </w:r>
      <w:r w:rsidR="008E0FA6">
        <w:rPr>
          <w:rFonts w:asciiTheme="majorHAnsi" w:hAnsiTheme="majorHAnsi"/>
        </w:rPr>
        <w:t xml:space="preserve">, </w:t>
      </w:r>
      <w:r w:rsidR="008E0FA6" w:rsidRPr="00C72E43">
        <w:rPr>
          <w:rFonts w:asciiTheme="majorHAnsi" w:hAnsiTheme="majorHAnsi"/>
        </w:rPr>
        <w:t>Cesta k Smrečine 11</w:t>
      </w:r>
      <w:r w:rsidR="008E0FA6">
        <w:rPr>
          <w:rFonts w:asciiTheme="majorHAnsi" w:hAnsiTheme="majorHAnsi"/>
        </w:rPr>
        <w:t xml:space="preserve">, </w:t>
      </w:r>
      <w:r w:rsidR="008E0FA6" w:rsidRPr="00C72E43">
        <w:rPr>
          <w:rFonts w:asciiTheme="majorHAnsi" w:hAnsiTheme="majorHAnsi"/>
        </w:rPr>
        <w:t>Banská Bystrica 974 01</w:t>
      </w:r>
      <w:r w:rsidR="008E0FA6">
        <w:rPr>
          <w:rFonts w:asciiTheme="majorHAnsi" w:hAnsiTheme="majorHAnsi"/>
        </w:rPr>
        <w:t>, je dotknutá na svojich</w:t>
      </w:r>
      <w:r w:rsidR="00AA4770" w:rsidRPr="00AA4770">
        <w:rPr>
          <w:rFonts w:asciiTheme="majorHAnsi" w:hAnsiTheme="majorHAnsi"/>
        </w:rPr>
        <w:t xml:space="preserve"> pr</w:t>
      </w:r>
      <w:r w:rsidR="008E0FA6">
        <w:rPr>
          <w:rFonts w:asciiTheme="majorHAnsi" w:hAnsiTheme="majorHAnsi"/>
        </w:rPr>
        <w:t>ávach ustanovených Nariadením, Z</w:t>
      </w:r>
      <w:r w:rsidR="00AA4770" w:rsidRPr="00AA4770">
        <w:rPr>
          <w:rFonts w:asciiTheme="majorHAnsi" w:hAnsiTheme="majorHAnsi"/>
        </w:rPr>
        <w:t>ákonom na ochranu osobných údajov alebo osobitným predpisom v oblasti ochra</w:t>
      </w:r>
      <w:r w:rsidR="008E0FA6">
        <w:rPr>
          <w:rFonts w:asciiTheme="majorHAnsi" w:hAnsiTheme="majorHAnsi"/>
        </w:rPr>
        <w:t>ny osobných údajov, je oprávnená</w:t>
      </w:r>
      <w:r w:rsidR="00AA4770" w:rsidRPr="00AA4770">
        <w:rPr>
          <w:rFonts w:asciiTheme="majorHAnsi" w:hAnsiTheme="majorHAnsi"/>
        </w:rPr>
        <w:t xml:space="preserve"> obrátiť sa s návrhom na začatie konania na Úrad na ochranu osobných údajov Slovenskej republiky https://dataprotection.gov.sk/uoou/ podľa § 100 zákona o ochrane osobných údajov.</w:t>
      </w:r>
    </w:p>
    <w:p w:rsidR="00AA4770" w:rsidRDefault="0034239D" w:rsidP="008B06AC">
      <w:pPr>
        <w:pStyle w:val="berschrift2"/>
        <w:spacing w:before="0" w:beforeAutospacing="0" w:after="0" w:afterAutospacing="0"/>
        <w:jc w:val="both"/>
        <w:rPr>
          <w:rFonts w:asciiTheme="majorHAnsi" w:hAnsiTheme="majorHAnsi"/>
          <w:sz w:val="22"/>
          <w:szCs w:val="22"/>
        </w:rPr>
      </w:pPr>
      <w:bookmarkStart w:id="14" w:name="_Toc521933983"/>
      <w:r>
        <w:rPr>
          <w:rFonts w:asciiTheme="majorHAnsi" w:hAnsiTheme="majorHAnsi"/>
        </w:rPr>
        <w:pict>
          <v:rect id="_x0000_i1028" style="width:0;height:1.5pt" o:hralign="center" o:hrstd="t" o:hr="t" fillcolor="#a0a0a0" stroked="f"/>
        </w:pict>
      </w:r>
    </w:p>
    <w:p w:rsidR="00AA4770" w:rsidRDefault="00AA4770" w:rsidP="008B06AC">
      <w:pPr>
        <w:pStyle w:val="berschrift2"/>
        <w:spacing w:before="0" w:beforeAutospacing="0" w:after="0" w:afterAutospacing="0"/>
        <w:jc w:val="both"/>
        <w:rPr>
          <w:rFonts w:asciiTheme="majorHAnsi" w:hAnsiTheme="majorHAnsi"/>
          <w:sz w:val="22"/>
          <w:szCs w:val="22"/>
        </w:rPr>
      </w:pPr>
    </w:p>
    <w:p w:rsidR="008B06AC" w:rsidRPr="008B06AC" w:rsidRDefault="008B06AC" w:rsidP="008B06AC">
      <w:pPr>
        <w:pStyle w:val="berschrift2"/>
        <w:spacing w:before="0" w:beforeAutospacing="0" w:after="0" w:afterAutospacing="0"/>
        <w:jc w:val="both"/>
        <w:rPr>
          <w:rFonts w:asciiTheme="majorHAnsi" w:hAnsiTheme="majorHAnsi"/>
          <w:sz w:val="22"/>
          <w:szCs w:val="22"/>
        </w:rPr>
      </w:pPr>
      <w:r w:rsidRPr="008B06AC">
        <w:rPr>
          <w:rFonts w:asciiTheme="majorHAnsi" w:hAnsiTheme="majorHAnsi"/>
          <w:sz w:val="22"/>
          <w:szCs w:val="22"/>
        </w:rPr>
        <w:t>Na ochranu súkromia a osobných údajov dohliada:</w:t>
      </w:r>
    </w:p>
    <w:p w:rsidR="00B911C9" w:rsidRDefault="00B911C9" w:rsidP="008B06AC">
      <w:pPr>
        <w:pStyle w:val="berschrift2"/>
        <w:spacing w:before="0" w:beforeAutospacing="0" w:after="0" w:afterAutospacing="0"/>
        <w:jc w:val="both"/>
        <w:rPr>
          <w:rFonts w:asciiTheme="majorHAnsi" w:hAnsiTheme="majorHAnsi"/>
          <w:sz w:val="22"/>
          <w:szCs w:val="22"/>
        </w:rPr>
      </w:pPr>
    </w:p>
    <w:p w:rsidR="008B06AC" w:rsidRPr="008B06AC" w:rsidRDefault="008B06AC" w:rsidP="008B06AC">
      <w:pPr>
        <w:pStyle w:val="berschrift2"/>
        <w:spacing w:before="0" w:beforeAutospacing="0" w:after="0" w:afterAutospacing="0"/>
        <w:jc w:val="both"/>
        <w:rPr>
          <w:rFonts w:asciiTheme="majorHAnsi" w:hAnsiTheme="majorHAnsi"/>
          <w:sz w:val="22"/>
          <w:szCs w:val="22"/>
        </w:rPr>
      </w:pPr>
      <w:r w:rsidRPr="008B06AC">
        <w:rPr>
          <w:rFonts w:asciiTheme="majorHAnsi" w:hAnsiTheme="majorHAnsi"/>
          <w:sz w:val="22"/>
          <w:szCs w:val="22"/>
        </w:rPr>
        <w:t>Úrad na ochranu osobných údajov Slovenskej republiky</w:t>
      </w:r>
    </w:p>
    <w:p w:rsidR="008B06AC" w:rsidRPr="00B911C9" w:rsidRDefault="008B06AC" w:rsidP="008B06AC">
      <w:pPr>
        <w:pStyle w:val="berschrift2"/>
        <w:spacing w:before="0" w:beforeAutospacing="0" w:after="0" w:afterAutospacing="0"/>
        <w:jc w:val="both"/>
        <w:rPr>
          <w:rFonts w:asciiTheme="majorHAnsi" w:hAnsiTheme="majorHAnsi"/>
          <w:b w:val="0"/>
          <w:sz w:val="22"/>
          <w:szCs w:val="22"/>
        </w:rPr>
      </w:pPr>
      <w:r w:rsidRPr="00B911C9">
        <w:rPr>
          <w:rFonts w:asciiTheme="majorHAnsi" w:hAnsiTheme="majorHAnsi"/>
          <w:b w:val="0"/>
          <w:sz w:val="22"/>
          <w:szCs w:val="22"/>
        </w:rPr>
        <w:t>Hraničná 12, 820 07 Bratislava, SR</w:t>
      </w:r>
    </w:p>
    <w:p w:rsidR="008B06AC" w:rsidRPr="00B911C9" w:rsidRDefault="00B911C9" w:rsidP="008B06AC">
      <w:pPr>
        <w:pStyle w:val="berschrift2"/>
        <w:spacing w:before="0" w:beforeAutospacing="0" w:after="0" w:afterAutospacing="0"/>
        <w:jc w:val="both"/>
        <w:rPr>
          <w:rFonts w:asciiTheme="majorHAnsi" w:hAnsiTheme="majorHAnsi"/>
          <w:b w:val="0"/>
          <w:sz w:val="22"/>
          <w:szCs w:val="22"/>
        </w:rPr>
      </w:pPr>
      <w:r>
        <w:rPr>
          <w:rFonts w:asciiTheme="majorHAnsi" w:hAnsiTheme="majorHAnsi"/>
          <w:b w:val="0"/>
          <w:sz w:val="22"/>
          <w:szCs w:val="22"/>
        </w:rPr>
        <w:t xml:space="preserve">IČO: </w:t>
      </w:r>
      <w:r w:rsidR="008B06AC" w:rsidRPr="00B911C9">
        <w:rPr>
          <w:rFonts w:asciiTheme="majorHAnsi" w:hAnsiTheme="majorHAnsi"/>
          <w:b w:val="0"/>
          <w:sz w:val="22"/>
          <w:szCs w:val="22"/>
        </w:rPr>
        <w:t>36 064 220</w:t>
      </w:r>
    </w:p>
    <w:p w:rsidR="008B06AC" w:rsidRPr="00B911C9" w:rsidRDefault="00B911C9" w:rsidP="008B06AC">
      <w:pPr>
        <w:pStyle w:val="berschrift2"/>
        <w:spacing w:before="0" w:beforeAutospacing="0" w:after="0" w:afterAutospacing="0"/>
        <w:jc w:val="both"/>
        <w:rPr>
          <w:rFonts w:asciiTheme="majorHAnsi" w:hAnsiTheme="majorHAnsi"/>
          <w:b w:val="0"/>
          <w:sz w:val="22"/>
          <w:szCs w:val="22"/>
        </w:rPr>
      </w:pPr>
      <w:r>
        <w:rPr>
          <w:rFonts w:asciiTheme="majorHAnsi" w:hAnsiTheme="majorHAnsi"/>
          <w:b w:val="0"/>
          <w:sz w:val="22"/>
          <w:szCs w:val="22"/>
        </w:rPr>
        <w:t xml:space="preserve">telefón: </w:t>
      </w:r>
      <w:r w:rsidR="008B06AC" w:rsidRPr="00B911C9">
        <w:rPr>
          <w:rFonts w:asciiTheme="majorHAnsi" w:hAnsiTheme="majorHAnsi"/>
          <w:b w:val="0"/>
          <w:sz w:val="22"/>
          <w:szCs w:val="22"/>
        </w:rPr>
        <w:t>+421 /2/ 3231 3214</w:t>
      </w:r>
    </w:p>
    <w:p w:rsidR="00B16FB6" w:rsidRPr="00E75528" w:rsidRDefault="00B911C9" w:rsidP="008B06AC">
      <w:pPr>
        <w:pStyle w:val="berschrift2"/>
        <w:spacing w:before="0" w:beforeAutospacing="0" w:after="0" w:afterAutospacing="0"/>
        <w:jc w:val="both"/>
        <w:rPr>
          <w:rFonts w:asciiTheme="majorHAnsi" w:hAnsiTheme="majorHAnsi"/>
          <w:sz w:val="22"/>
          <w:szCs w:val="22"/>
        </w:rPr>
      </w:pPr>
      <w:r>
        <w:rPr>
          <w:rFonts w:asciiTheme="majorHAnsi" w:hAnsiTheme="majorHAnsi"/>
          <w:b w:val="0"/>
          <w:sz w:val="22"/>
          <w:szCs w:val="22"/>
        </w:rPr>
        <w:t xml:space="preserve">email: </w:t>
      </w:r>
      <w:r w:rsidR="008B06AC" w:rsidRPr="00B911C9">
        <w:rPr>
          <w:rFonts w:asciiTheme="majorHAnsi" w:hAnsiTheme="majorHAnsi"/>
          <w:b w:val="0"/>
          <w:sz w:val="22"/>
          <w:szCs w:val="22"/>
        </w:rPr>
        <w:t>statny.dozor@pdp.gov.sk</w:t>
      </w:r>
    </w:p>
    <w:bookmarkEnd w:id="14"/>
    <w:p w:rsidR="006E3719" w:rsidRDefault="0034239D" w:rsidP="008B06AC">
      <w:pPr>
        <w:shd w:val="clear" w:color="auto" w:fill="FFFFFF"/>
        <w:spacing w:after="0" w:line="240" w:lineRule="auto"/>
        <w:rPr>
          <w:rFonts w:asciiTheme="majorHAnsi" w:eastAsia="Times New Roman" w:hAnsiTheme="majorHAnsi" w:cs="Helvetica"/>
          <w:sz w:val="27"/>
          <w:szCs w:val="27"/>
          <w:lang w:eastAsia="sk-SK"/>
        </w:rPr>
      </w:pPr>
      <w:r>
        <w:rPr>
          <w:rFonts w:asciiTheme="majorHAnsi" w:hAnsiTheme="majorHAnsi"/>
        </w:rPr>
        <w:pict>
          <v:rect id="_x0000_i1029" style="width:0;height:1.5pt" o:hralign="center" o:hrstd="t" o:hr="t" fillcolor="#a0a0a0" stroked="f"/>
        </w:pict>
      </w:r>
    </w:p>
    <w:p w:rsidR="00B911C9" w:rsidRDefault="00B911C9" w:rsidP="00AA4770">
      <w:pPr>
        <w:shd w:val="clear" w:color="auto" w:fill="FFFFFF"/>
        <w:spacing w:after="0" w:line="240" w:lineRule="auto"/>
        <w:rPr>
          <w:rFonts w:asciiTheme="majorHAnsi" w:eastAsia="Times New Roman" w:hAnsiTheme="majorHAnsi" w:cs="Helvetica"/>
          <w:b/>
          <w:szCs w:val="27"/>
          <w:lang w:eastAsia="sk-SK"/>
        </w:rPr>
      </w:pPr>
    </w:p>
    <w:p w:rsidR="00AA4770" w:rsidRPr="00B911C9" w:rsidRDefault="00AA4770" w:rsidP="00AA4770">
      <w:pPr>
        <w:shd w:val="clear" w:color="auto" w:fill="FFFFFF"/>
        <w:spacing w:after="0" w:line="240" w:lineRule="auto"/>
        <w:rPr>
          <w:rFonts w:asciiTheme="majorHAnsi" w:eastAsia="Times New Roman" w:hAnsiTheme="majorHAnsi" w:cs="Helvetica"/>
          <w:b/>
          <w:sz w:val="32"/>
          <w:szCs w:val="27"/>
          <w:lang w:eastAsia="sk-SK"/>
        </w:rPr>
      </w:pPr>
      <w:r w:rsidRPr="00B911C9">
        <w:rPr>
          <w:rFonts w:asciiTheme="majorHAnsi" w:eastAsia="Times New Roman" w:hAnsiTheme="majorHAnsi" w:cs="Helvetica"/>
          <w:b/>
          <w:sz w:val="32"/>
          <w:szCs w:val="27"/>
          <w:lang w:eastAsia="sk-SK"/>
        </w:rPr>
        <w:t>Zodpovedná osoba</w:t>
      </w:r>
    </w:p>
    <w:p w:rsidR="00AA4770" w:rsidRPr="00AA4770" w:rsidRDefault="00AA4770" w:rsidP="00AA4770">
      <w:pPr>
        <w:shd w:val="clear" w:color="auto" w:fill="FFFFFF"/>
        <w:spacing w:after="0" w:line="240" w:lineRule="auto"/>
        <w:rPr>
          <w:rFonts w:asciiTheme="majorHAnsi" w:eastAsia="Times New Roman" w:hAnsiTheme="majorHAnsi" w:cs="Helvetica"/>
          <w:b/>
          <w:szCs w:val="27"/>
          <w:lang w:eastAsia="sk-SK"/>
        </w:rPr>
      </w:pPr>
    </w:p>
    <w:p w:rsidR="00AA4770" w:rsidRPr="00AA4770" w:rsidRDefault="00AA4770" w:rsidP="00AA4770">
      <w:pPr>
        <w:shd w:val="clear" w:color="auto" w:fill="FFFFFF"/>
        <w:spacing w:after="0" w:line="240" w:lineRule="auto"/>
        <w:jc w:val="both"/>
        <w:rPr>
          <w:rFonts w:asciiTheme="majorHAnsi" w:eastAsia="Times New Roman" w:hAnsiTheme="majorHAnsi" w:cs="Helvetica"/>
          <w:szCs w:val="27"/>
          <w:lang w:eastAsia="sk-SK"/>
        </w:rPr>
      </w:pPr>
      <w:r w:rsidRPr="00AA4770">
        <w:rPr>
          <w:rFonts w:asciiTheme="majorHAnsi" w:eastAsia="Times New Roman" w:hAnsiTheme="majorHAnsi" w:cs="Helvetica"/>
          <w:szCs w:val="27"/>
          <w:lang w:eastAsia="sk-SK"/>
        </w:rPr>
        <w:t xml:space="preserve">Spoločnosť </w:t>
      </w:r>
      <w:r w:rsidR="008E0FA6" w:rsidRPr="00C72E43">
        <w:rPr>
          <w:rFonts w:asciiTheme="majorHAnsi" w:hAnsiTheme="majorHAnsi"/>
        </w:rPr>
        <w:t>DOKA DREVO, s.r.o.</w:t>
      </w:r>
      <w:r w:rsidR="008E0FA6">
        <w:rPr>
          <w:rFonts w:asciiTheme="majorHAnsi" w:hAnsiTheme="majorHAnsi"/>
        </w:rPr>
        <w:t xml:space="preserve">, </w:t>
      </w:r>
      <w:r w:rsidR="008E0FA6" w:rsidRPr="00C72E43">
        <w:rPr>
          <w:rFonts w:asciiTheme="majorHAnsi" w:hAnsiTheme="majorHAnsi"/>
        </w:rPr>
        <w:t>Cesta k Smrečine 11</w:t>
      </w:r>
      <w:r w:rsidR="008E0FA6">
        <w:rPr>
          <w:rFonts w:asciiTheme="majorHAnsi" w:hAnsiTheme="majorHAnsi"/>
        </w:rPr>
        <w:t xml:space="preserve">, </w:t>
      </w:r>
      <w:r w:rsidR="008E0FA6" w:rsidRPr="00C72E43">
        <w:rPr>
          <w:rFonts w:asciiTheme="majorHAnsi" w:hAnsiTheme="majorHAnsi"/>
        </w:rPr>
        <w:t>Banská Bystrica 974 01</w:t>
      </w:r>
      <w:r w:rsidR="008E0FA6">
        <w:rPr>
          <w:rFonts w:asciiTheme="majorHAnsi" w:hAnsiTheme="majorHAnsi"/>
        </w:rPr>
        <w:t xml:space="preserve">, </w:t>
      </w:r>
      <w:r w:rsidR="008E0FA6" w:rsidRPr="00C72E43">
        <w:rPr>
          <w:rFonts w:asciiTheme="majorHAnsi" w:hAnsiTheme="majorHAnsi"/>
        </w:rPr>
        <w:t>IČO: 31 619 380</w:t>
      </w:r>
      <w:r w:rsidR="003907B2">
        <w:rPr>
          <w:rFonts w:asciiTheme="majorHAnsi" w:eastAsia="Times New Roman" w:hAnsiTheme="majorHAnsi" w:cs="Helvetica"/>
          <w:szCs w:val="27"/>
          <w:lang w:eastAsia="sk-SK"/>
        </w:rPr>
        <w:t xml:space="preserve"> určila Z</w:t>
      </w:r>
      <w:r w:rsidRPr="00AA4770">
        <w:rPr>
          <w:rFonts w:asciiTheme="majorHAnsi" w:eastAsia="Times New Roman" w:hAnsiTheme="majorHAnsi" w:cs="Helvetica"/>
          <w:szCs w:val="27"/>
          <w:lang w:eastAsia="sk-SK"/>
        </w:rPr>
        <w:t>odpovednú osobu za účelom riadneho a včasného výkonu činností súvisiacich s ochranou osob</w:t>
      </w:r>
      <w:r w:rsidR="003907B2">
        <w:rPr>
          <w:rFonts w:asciiTheme="majorHAnsi" w:eastAsia="Times New Roman" w:hAnsiTheme="majorHAnsi" w:cs="Helvetica"/>
          <w:szCs w:val="27"/>
          <w:lang w:eastAsia="sk-SK"/>
        </w:rPr>
        <w:t>ných údajov podľa Nariadenia a Z</w:t>
      </w:r>
      <w:r w:rsidRPr="00AA4770">
        <w:rPr>
          <w:rFonts w:asciiTheme="majorHAnsi" w:eastAsia="Times New Roman" w:hAnsiTheme="majorHAnsi" w:cs="Helvetica"/>
          <w:szCs w:val="27"/>
          <w:lang w:eastAsia="sk-SK"/>
        </w:rPr>
        <w:t xml:space="preserve">ákona na ochranu osobných údajov. </w:t>
      </w:r>
      <w:r w:rsidR="00B911C9">
        <w:rPr>
          <w:rFonts w:asciiTheme="majorHAnsi" w:eastAsia="Times New Roman" w:hAnsiTheme="majorHAnsi" w:cs="Helvetica"/>
          <w:szCs w:val="27"/>
          <w:lang w:eastAsia="sk-SK"/>
        </w:rPr>
        <w:t>Dotknutá osoba</w:t>
      </w:r>
      <w:r w:rsidRPr="00AA4770">
        <w:rPr>
          <w:rFonts w:asciiTheme="majorHAnsi" w:eastAsia="Times New Roman" w:hAnsiTheme="majorHAnsi" w:cs="Helvetica"/>
          <w:szCs w:val="27"/>
          <w:lang w:eastAsia="sk-SK"/>
        </w:rPr>
        <w:t xml:space="preserve"> mô</w:t>
      </w:r>
      <w:r>
        <w:rPr>
          <w:rFonts w:asciiTheme="majorHAnsi" w:eastAsia="Times New Roman" w:hAnsiTheme="majorHAnsi" w:cs="Helvetica"/>
          <w:szCs w:val="27"/>
          <w:lang w:eastAsia="sk-SK"/>
        </w:rPr>
        <w:t>že kontaktovať zodpovednú osobu</w:t>
      </w:r>
      <w:r w:rsidRPr="00AA4770">
        <w:rPr>
          <w:rFonts w:asciiTheme="majorHAnsi" w:eastAsia="Times New Roman" w:hAnsiTheme="majorHAnsi" w:cs="Helvetica"/>
          <w:szCs w:val="27"/>
          <w:lang w:eastAsia="sk-SK"/>
        </w:rPr>
        <w:t xml:space="preserve"> s otázkam</w:t>
      </w:r>
      <w:r w:rsidR="00B911C9">
        <w:rPr>
          <w:rFonts w:asciiTheme="majorHAnsi" w:eastAsia="Times New Roman" w:hAnsiTheme="majorHAnsi" w:cs="Helvetica"/>
          <w:szCs w:val="27"/>
          <w:lang w:eastAsia="sk-SK"/>
        </w:rPr>
        <w:t>i týkajúcimi sa spracúvania jej</w:t>
      </w:r>
      <w:r w:rsidRPr="00AA4770">
        <w:rPr>
          <w:rFonts w:asciiTheme="majorHAnsi" w:eastAsia="Times New Roman" w:hAnsiTheme="majorHAnsi" w:cs="Helvetica"/>
          <w:szCs w:val="27"/>
          <w:lang w:eastAsia="sk-SK"/>
        </w:rPr>
        <w:t xml:space="preserve"> osobných údajov </w:t>
      </w:r>
      <w:r w:rsidR="00B911C9">
        <w:rPr>
          <w:rFonts w:asciiTheme="majorHAnsi" w:eastAsia="Times New Roman" w:hAnsiTheme="majorHAnsi" w:cs="Helvetica"/>
          <w:szCs w:val="27"/>
          <w:lang w:eastAsia="sk-SK"/>
        </w:rPr>
        <w:t>spoločnosťou a uplatňovaním jej</w:t>
      </w:r>
      <w:r w:rsidRPr="00AA4770">
        <w:rPr>
          <w:rFonts w:asciiTheme="majorHAnsi" w:eastAsia="Times New Roman" w:hAnsiTheme="majorHAnsi" w:cs="Helvetica"/>
          <w:szCs w:val="27"/>
          <w:lang w:eastAsia="sk-SK"/>
        </w:rPr>
        <w:t xml:space="preserve"> práv.</w:t>
      </w:r>
    </w:p>
    <w:p w:rsidR="00AA4770" w:rsidRPr="00AA4770" w:rsidRDefault="00AA4770" w:rsidP="00AA4770">
      <w:pPr>
        <w:shd w:val="clear" w:color="auto" w:fill="FFFFFF"/>
        <w:spacing w:after="0" w:line="240" w:lineRule="auto"/>
        <w:jc w:val="both"/>
        <w:rPr>
          <w:rFonts w:asciiTheme="majorHAnsi" w:eastAsia="Times New Roman" w:hAnsiTheme="majorHAnsi" w:cs="Helvetica"/>
          <w:szCs w:val="27"/>
          <w:lang w:eastAsia="sk-SK"/>
        </w:rPr>
      </w:pPr>
    </w:p>
    <w:p w:rsidR="00AA4770" w:rsidRDefault="00AA4770" w:rsidP="00AA4770">
      <w:pPr>
        <w:shd w:val="clear" w:color="auto" w:fill="FFFFFF"/>
        <w:spacing w:after="0" w:line="240" w:lineRule="auto"/>
        <w:jc w:val="both"/>
        <w:rPr>
          <w:rFonts w:asciiTheme="majorHAnsi" w:eastAsia="Times New Roman" w:hAnsiTheme="majorHAnsi" w:cs="Helvetica"/>
          <w:szCs w:val="27"/>
          <w:lang w:eastAsia="sk-SK"/>
        </w:rPr>
      </w:pPr>
      <w:r w:rsidRPr="00AA4770">
        <w:rPr>
          <w:rFonts w:asciiTheme="majorHAnsi" w:eastAsia="Times New Roman" w:hAnsiTheme="majorHAnsi" w:cs="Helvetica"/>
          <w:szCs w:val="27"/>
          <w:lang w:eastAsia="sk-SK"/>
        </w:rPr>
        <w:t xml:space="preserve">Na adrese </w:t>
      </w:r>
      <w:r w:rsidR="00535F09" w:rsidRPr="00A9308A">
        <w:rPr>
          <w:rFonts w:asciiTheme="majorHAnsi" w:hAnsiTheme="majorHAnsi"/>
        </w:rPr>
        <w:t>&lt;</w:t>
      </w:r>
      <w:hyperlink r:id="rId9" w:history="1">
        <w:r w:rsidR="003907B2" w:rsidRPr="00DB6461">
          <w:rPr>
            <w:rStyle w:val="Hyperlink"/>
          </w:rPr>
          <w:t>gdpr.dokadrevo@doka.com</w:t>
        </w:r>
      </w:hyperlink>
      <w:r w:rsidR="00535F09" w:rsidRPr="00A9308A">
        <w:rPr>
          <w:rFonts w:asciiTheme="majorHAnsi" w:hAnsiTheme="majorHAnsi"/>
        </w:rPr>
        <w:t>&gt;</w:t>
      </w:r>
      <w:r w:rsidRPr="00AA4770">
        <w:rPr>
          <w:rFonts w:asciiTheme="majorHAnsi" w:eastAsia="Times New Roman" w:hAnsiTheme="majorHAnsi" w:cs="Helvetica"/>
          <w:szCs w:val="27"/>
          <w:lang w:eastAsia="sk-SK"/>
        </w:rPr>
        <w:t xml:space="preserve"> riešime striktne otázky a konzultácie súvisiace s platnou legislatívou o ochrane osobných údajov (GDPR). </w:t>
      </w:r>
    </w:p>
    <w:p w:rsidR="00535F09" w:rsidRDefault="00535F09" w:rsidP="00AA4770">
      <w:pPr>
        <w:shd w:val="clear" w:color="auto" w:fill="FFFFFF"/>
        <w:spacing w:after="0" w:line="240" w:lineRule="auto"/>
        <w:jc w:val="both"/>
        <w:rPr>
          <w:rFonts w:asciiTheme="majorHAnsi" w:eastAsia="Times New Roman" w:hAnsiTheme="majorHAnsi" w:cs="Helvetica"/>
          <w:szCs w:val="27"/>
          <w:lang w:eastAsia="sk-SK"/>
        </w:rPr>
      </w:pPr>
    </w:p>
    <w:p w:rsidR="00AA4770" w:rsidRDefault="00AA4770" w:rsidP="00AA4770">
      <w:pPr>
        <w:shd w:val="clear" w:color="auto" w:fill="FFFFFF"/>
        <w:spacing w:after="0" w:line="240" w:lineRule="auto"/>
        <w:jc w:val="both"/>
        <w:rPr>
          <w:rFonts w:asciiTheme="majorHAnsi" w:eastAsia="Times New Roman" w:hAnsiTheme="majorHAnsi" w:cs="Helvetica"/>
          <w:szCs w:val="27"/>
          <w:lang w:eastAsia="sk-SK"/>
        </w:rPr>
      </w:pPr>
      <w:r w:rsidRPr="00AA4770">
        <w:rPr>
          <w:rFonts w:asciiTheme="majorHAnsi" w:eastAsia="Times New Roman" w:hAnsiTheme="majorHAnsi" w:cs="Helvetica"/>
          <w:szCs w:val="27"/>
          <w:lang w:eastAsia="sk-SK"/>
        </w:rPr>
        <w:t>Kontaktné údaje na zodp</w:t>
      </w:r>
      <w:r>
        <w:rPr>
          <w:rFonts w:asciiTheme="majorHAnsi" w:eastAsia="Times New Roman" w:hAnsiTheme="majorHAnsi" w:cs="Helvetica"/>
          <w:szCs w:val="27"/>
          <w:lang w:eastAsia="sk-SK"/>
        </w:rPr>
        <w:t>ovednú osobu sú:</w:t>
      </w:r>
    </w:p>
    <w:p w:rsidR="00535F09" w:rsidRDefault="00535F09" w:rsidP="004C0EEE">
      <w:pPr>
        <w:shd w:val="clear" w:color="auto" w:fill="FFFFFF"/>
        <w:spacing w:after="0" w:line="240" w:lineRule="auto"/>
        <w:jc w:val="both"/>
        <w:rPr>
          <w:rFonts w:asciiTheme="majorHAnsi" w:eastAsia="Times New Roman" w:hAnsiTheme="majorHAnsi" w:cs="Helvetica"/>
          <w:szCs w:val="27"/>
          <w:lang w:eastAsia="sk-SK"/>
        </w:rPr>
      </w:pPr>
    </w:p>
    <w:p w:rsidR="00535F09" w:rsidRPr="00EB2E00" w:rsidRDefault="00535F09" w:rsidP="00535F09">
      <w:pPr>
        <w:spacing w:after="0"/>
        <w:ind w:right="-142"/>
        <w:rPr>
          <w:rFonts w:asciiTheme="majorHAnsi" w:hAnsiTheme="majorHAnsi" w:cstheme="minorHAnsi"/>
        </w:rPr>
      </w:pPr>
      <w:r w:rsidRPr="00EB2E00">
        <w:rPr>
          <w:rFonts w:asciiTheme="majorHAnsi" w:hAnsiTheme="majorHAnsi" w:cstheme="minorHAnsi"/>
          <w:b/>
        </w:rPr>
        <w:t>Zodpovedná osoba (DPO) prevádzkovateľa:</w:t>
      </w:r>
    </w:p>
    <w:p w:rsidR="00535F09" w:rsidRPr="00EB2E00" w:rsidRDefault="00535F09" w:rsidP="00535F09">
      <w:pPr>
        <w:spacing w:after="0"/>
        <w:ind w:right="-142"/>
        <w:rPr>
          <w:rFonts w:asciiTheme="majorHAnsi" w:hAnsiTheme="majorHAnsi" w:cstheme="minorHAnsi"/>
        </w:rPr>
      </w:pPr>
      <w:r w:rsidRPr="00EB2E00">
        <w:rPr>
          <w:rFonts w:asciiTheme="majorHAnsi" w:hAnsiTheme="majorHAnsi" w:cs="Arial"/>
          <w:b/>
          <w:bCs/>
        </w:rPr>
        <w:t>Obchodné meno</w:t>
      </w:r>
      <w:r w:rsidRPr="00EB2E00">
        <w:rPr>
          <w:rFonts w:asciiTheme="majorHAnsi" w:hAnsiTheme="majorHAnsi" w:cs="Arial"/>
          <w:b/>
          <w:bCs/>
        </w:rPr>
        <w:tab/>
        <w:t>:</w:t>
      </w:r>
      <w:r w:rsidRPr="00EB2E00">
        <w:rPr>
          <w:rFonts w:asciiTheme="majorHAnsi" w:hAnsiTheme="majorHAnsi" w:cs="Arial"/>
          <w:b/>
          <w:bCs/>
        </w:rPr>
        <w:tab/>
        <w:t>MegaLan Consulting s.r.o.</w:t>
      </w:r>
    </w:p>
    <w:p w:rsidR="00535F09" w:rsidRPr="00EB2E00" w:rsidRDefault="00535F09" w:rsidP="00535F09">
      <w:pPr>
        <w:spacing w:after="0"/>
        <w:jc w:val="both"/>
        <w:rPr>
          <w:rFonts w:asciiTheme="majorHAnsi" w:hAnsiTheme="majorHAnsi" w:cs="Arial"/>
          <w:bCs/>
        </w:rPr>
      </w:pPr>
      <w:r w:rsidRPr="00EB2E00">
        <w:rPr>
          <w:rFonts w:asciiTheme="majorHAnsi" w:hAnsiTheme="majorHAnsi" w:cs="Arial"/>
          <w:bCs/>
        </w:rPr>
        <w:t>Sídlo</w:t>
      </w:r>
      <w:r w:rsidRPr="00EB2E00">
        <w:rPr>
          <w:rFonts w:asciiTheme="majorHAnsi" w:hAnsiTheme="majorHAnsi" w:cs="Arial"/>
          <w:bCs/>
        </w:rPr>
        <w:tab/>
      </w:r>
      <w:r w:rsidRPr="00EB2E00">
        <w:rPr>
          <w:rFonts w:asciiTheme="majorHAnsi" w:hAnsiTheme="majorHAnsi" w:cs="Arial"/>
          <w:bCs/>
        </w:rPr>
        <w:tab/>
      </w:r>
      <w:r w:rsidRPr="00EB2E00">
        <w:rPr>
          <w:rFonts w:asciiTheme="majorHAnsi" w:hAnsiTheme="majorHAnsi" w:cs="Arial"/>
          <w:bCs/>
        </w:rPr>
        <w:tab/>
        <w:t>:</w:t>
      </w:r>
      <w:r w:rsidRPr="00EB2E00">
        <w:rPr>
          <w:rFonts w:asciiTheme="majorHAnsi" w:hAnsiTheme="majorHAnsi" w:cs="Arial"/>
          <w:bCs/>
        </w:rPr>
        <w:tab/>
        <w:t xml:space="preserve">M. R. Štefánika 58 960 01 Zvolen, SR </w:t>
      </w:r>
    </w:p>
    <w:p w:rsidR="00535F09" w:rsidRPr="00EB2E00" w:rsidRDefault="00535F09" w:rsidP="00535F09">
      <w:pPr>
        <w:spacing w:after="0"/>
        <w:jc w:val="both"/>
        <w:rPr>
          <w:rFonts w:asciiTheme="majorHAnsi" w:hAnsiTheme="majorHAnsi" w:cs="Arial"/>
          <w:bCs/>
        </w:rPr>
      </w:pPr>
      <w:r w:rsidRPr="00EB2E00">
        <w:rPr>
          <w:rFonts w:asciiTheme="majorHAnsi" w:hAnsiTheme="majorHAnsi" w:cs="Arial"/>
          <w:bCs/>
        </w:rPr>
        <w:t>IČO</w:t>
      </w:r>
      <w:r w:rsidRPr="00EB2E00">
        <w:rPr>
          <w:rFonts w:asciiTheme="majorHAnsi" w:hAnsiTheme="majorHAnsi" w:cs="Arial"/>
          <w:bCs/>
        </w:rPr>
        <w:tab/>
      </w:r>
      <w:r w:rsidRPr="00EB2E00">
        <w:rPr>
          <w:rFonts w:asciiTheme="majorHAnsi" w:hAnsiTheme="majorHAnsi" w:cs="Arial"/>
          <w:bCs/>
        </w:rPr>
        <w:tab/>
      </w:r>
      <w:r w:rsidRPr="00EB2E00">
        <w:rPr>
          <w:rFonts w:asciiTheme="majorHAnsi" w:hAnsiTheme="majorHAnsi" w:cs="Arial"/>
          <w:bCs/>
        </w:rPr>
        <w:tab/>
        <w:t xml:space="preserve">: </w:t>
      </w:r>
      <w:r w:rsidRPr="00EB2E00">
        <w:rPr>
          <w:rFonts w:asciiTheme="majorHAnsi" w:hAnsiTheme="majorHAnsi" w:cs="Arial"/>
          <w:bCs/>
        </w:rPr>
        <w:tab/>
        <w:t>47 428</w:t>
      </w:r>
      <w:r w:rsidR="00B7224C">
        <w:rPr>
          <w:rFonts w:asciiTheme="majorHAnsi" w:hAnsiTheme="majorHAnsi" w:cs="Arial"/>
          <w:bCs/>
        </w:rPr>
        <w:t> </w:t>
      </w:r>
      <w:r w:rsidRPr="00EB2E00">
        <w:rPr>
          <w:rFonts w:asciiTheme="majorHAnsi" w:hAnsiTheme="majorHAnsi" w:cs="Arial"/>
          <w:bCs/>
        </w:rPr>
        <w:t>449</w:t>
      </w:r>
    </w:p>
    <w:p w:rsidR="00B7224C" w:rsidRDefault="00B7224C" w:rsidP="00535F09">
      <w:pPr>
        <w:pStyle w:val="Default"/>
        <w:jc w:val="both"/>
        <w:rPr>
          <w:rFonts w:asciiTheme="majorHAnsi" w:hAnsiTheme="majorHAnsi"/>
          <w:color w:val="auto"/>
          <w:sz w:val="22"/>
          <w:szCs w:val="22"/>
        </w:rPr>
      </w:pPr>
    </w:p>
    <w:p w:rsidR="00535F09" w:rsidRPr="00EB2E00" w:rsidRDefault="00535F09" w:rsidP="00535F09">
      <w:pPr>
        <w:pStyle w:val="Default"/>
        <w:jc w:val="both"/>
        <w:rPr>
          <w:rFonts w:asciiTheme="majorHAnsi" w:hAnsiTheme="majorHAnsi"/>
          <w:color w:val="auto"/>
          <w:sz w:val="22"/>
          <w:szCs w:val="22"/>
        </w:rPr>
      </w:pPr>
      <w:r w:rsidRPr="00EB2E00">
        <w:rPr>
          <w:rFonts w:asciiTheme="majorHAnsi" w:hAnsiTheme="majorHAnsi"/>
          <w:color w:val="auto"/>
          <w:sz w:val="22"/>
          <w:szCs w:val="22"/>
        </w:rPr>
        <w:t>Email</w:t>
      </w:r>
      <w:r w:rsidRPr="00EB2E00">
        <w:rPr>
          <w:rFonts w:asciiTheme="majorHAnsi" w:hAnsiTheme="majorHAnsi"/>
          <w:color w:val="auto"/>
          <w:sz w:val="22"/>
          <w:szCs w:val="22"/>
        </w:rPr>
        <w:tab/>
      </w:r>
      <w:r w:rsidRPr="00EB2E00">
        <w:rPr>
          <w:rFonts w:asciiTheme="majorHAnsi" w:hAnsiTheme="majorHAnsi"/>
          <w:color w:val="auto"/>
          <w:sz w:val="22"/>
          <w:szCs w:val="22"/>
        </w:rPr>
        <w:tab/>
      </w:r>
      <w:r w:rsidRPr="00EB2E00">
        <w:rPr>
          <w:rFonts w:asciiTheme="majorHAnsi" w:hAnsiTheme="majorHAnsi"/>
          <w:color w:val="auto"/>
          <w:sz w:val="22"/>
          <w:szCs w:val="22"/>
        </w:rPr>
        <w:tab/>
        <w:t>:</w:t>
      </w:r>
      <w:r w:rsidRPr="00EB2E00">
        <w:rPr>
          <w:rFonts w:asciiTheme="majorHAnsi" w:hAnsiTheme="majorHAnsi"/>
          <w:color w:val="auto"/>
          <w:sz w:val="22"/>
          <w:szCs w:val="22"/>
        </w:rPr>
        <w:tab/>
      </w:r>
      <w:hyperlink r:id="rId10" w:history="1">
        <w:r w:rsidRPr="00EB2E00">
          <w:rPr>
            <w:rStyle w:val="Hyperlink"/>
            <w:rFonts w:asciiTheme="majorHAnsi" w:hAnsiTheme="majorHAnsi"/>
            <w:sz w:val="22"/>
            <w:szCs w:val="22"/>
          </w:rPr>
          <w:t>info@megalan.sk</w:t>
        </w:r>
      </w:hyperlink>
      <w:r w:rsidRPr="00EB2E00">
        <w:rPr>
          <w:rFonts w:asciiTheme="majorHAnsi" w:hAnsiTheme="majorHAnsi"/>
          <w:color w:val="auto"/>
          <w:sz w:val="22"/>
          <w:szCs w:val="22"/>
        </w:rPr>
        <w:t xml:space="preserve">, </w:t>
      </w:r>
      <w:hyperlink r:id="rId11" w:history="1">
        <w:r w:rsidRPr="00EB2E00">
          <w:rPr>
            <w:rStyle w:val="Hyperlink"/>
            <w:rFonts w:asciiTheme="majorHAnsi" w:hAnsiTheme="majorHAnsi"/>
            <w:sz w:val="22"/>
            <w:szCs w:val="22"/>
          </w:rPr>
          <w:t>kuzma@megalan.sk</w:t>
        </w:r>
      </w:hyperlink>
      <w:r w:rsidRPr="00EB2E00">
        <w:rPr>
          <w:rFonts w:asciiTheme="majorHAnsi" w:hAnsiTheme="majorHAnsi"/>
          <w:color w:val="auto"/>
          <w:sz w:val="22"/>
          <w:szCs w:val="22"/>
        </w:rPr>
        <w:t xml:space="preserve">, </w:t>
      </w:r>
    </w:p>
    <w:p w:rsidR="00535F09" w:rsidRPr="00EB2E00" w:rsidRDefault="0034239D" w:rsidP="00535F09">
      <w:pPr>
        <w:pStyle w:val="Default"/>
        <w:ind w:left="2124" w:firstLine="708"/>
        <w:jc w:val="both"/>
        <w:rPr>
          <w:rFonts w:asciiTheme="majorHAnsi" w:hAnsiTheme="majorHAnsi"/>
          <w:color w:val="auto"/>
          <w:sz w:val="22"/>
          <w:szCs w:val="22"/>
        </w:rPr>
      </w:pPr>
      <w:hyperlink r:id="rId12" w:history="1">
        <w:r w:rsidR="00535F09" w:rsidRPr="00EB2E00">
          <w:rPr>
            <w:rStyle w:val="Hyperlink"/>
            <w:rFonts w:asciiTheme="majorHAnsi" w:hAnsiTheme="majorHAnsi"/>
            <w:sz w:val="22"/>
            <w:szCs w:val="22"/>
          </w:rPr>
          <w:t>vargovsky@megalan.sk</w:t>
        </w:r>
      </w:hyperlink>
      <w:r w:rsidR="00535F09" w:rsidRPr="00EB2E00">
        <w:rPr>
          <w:rFonts w:asciiTheme="majorHAnsi" w:hAnsiTheme="majorHAnsi"/>
          <w:sz w:val="22"/>
          <w:szCs w:val="22"/>
        </w:rPr>
        <w:t xml:space="preserve">, </w:t>
      </w:r>
      <w:hyperlink r:id="rId13" w:history="1">
        <w:r w:rsidR="00535F09" w:rsidRPr="00EB2E00">
          <w:rPr>
            <w:rStyle w:val="Hyperlink"/>
            <w:rFonts w:asciiTheme="majorHAnsi" w:hAnsiTheme="majorHAnsi"/>
            <w:sz w:val="22"/>
            <w:szCs w:val="22"/>
          </w:rPr>
          <w:t>milanova@megalan.sk</w:t>
        </w:r>
      </w:hyperlink>
      <w:r w:rsidR="00535F09" w:rsidRPr="00EB2E00">
        <w:rPr>
          <w:rFonts w:asciiTheme="majorHAnsi" w:hAnsiTheme="majorHAnsi"/>
          <w:sz w:val="22"/>
          <w:szCs w:val="22"/>
        </w:rPr>
        <w:t xml:space="preserve"> </w:t>
      </w:r>
    </w:p>
    <w:p w:rsidR="00535F09" w:rsidRDefault="00535F09" w:rsidP="00535F09">
      <w:pPr>
        <w:shd w:val="clear" w:color="auto" w:fill="FFFFFF"/>
        <w:spacing w:after="0" w:line="240" w:lineRule="auto"/>
        <w:jc w:val="both"/>
        <w:rPr>
          <w:rFonts w:asciiTheme="majorHAnsi" w:eastAsia="Times New Roman" w:hAnsiTheme="majorHAnsi" w:cs="Helvetica"/>
          <w:szCs w:val="27"/>
          <w:lang w:eastAsia="sk-SK"/>
        </w:rPr>
      </w:pPr>
      <w:r w:rsidRPr="00EB2E00">
        <w:rPr>
          <w:rFonts w:asciiTheme="majorHAnsi" w:hAnsiTheme="majorHAnsi"/>
        </w:rPr>
        <w:t>Tel. kontakt</w:t>
      </w:r>
      <w:r w:rsidRPr="00EB2E00">
        <w:rPr>
          <w:rFonts w:asciiTheme="majorHAnsi" w:hAnsiTheme="majorHAnsi"/>
        </w:rPr>
        <w:tab/>
      </w:r>
      <w:r w:rsidRPr="00EB2E00">
        <w:rPr>
          <w:rFonts w:asciiTheme="majorHAnsi" w:hAnsiTheme="majorHAnsi"/>
        </w:rPr>
        <w:tab/>
        <w:t>:</w:t>
      </w:r>
      <w:r w:rsidRPr="00EB2E00">
        <w:rPr>
          <w:rFonts w:asciiTheme="majorHAnsi" w:hAnsiTheme="majorHAnsi"/>
        </w:rPr>
        <w:tab/>
      </w:r>
      <w:r w:rsidR="009676BC">
        <w:rPr>
          <w:rFonts w:asciiTheme="majorHAnsi" w:hAnsiTheme="majorHAnsi"/>
        </w:rPr>
        <w:t>0904 320 100; 0915 263 065; 0948 720 087</w:t>
      </w:r>
    </w:p>
    <w:p w:rsidR="00535F09" w:rsidRDefault="00535F09" w:rsidP="004C0EEE">
      <w:pPr>
        <w:shd w:val="clear" w:color="auto" w:fill="FFFFFF"/>
        <w:spacing w:after="0" w:line="240" w:lineRule="auto"/>
        <w:jc w:val="both"/>
        <w:rPr>
          <w:rFonts w:asciiTheme="majorHAnsi" w:eastAsia="Times New Roman" w:hAnsiTheme="majorHAnsi" w:cs="Helvetica"/>
          <w:szCs w:val="27"/>
          <w:lang w:eastAsia="sk-SK"/>
        </w:rPr>
      </w:pPr>
    </w:p>
    <w:p w:rsidR="00535F09" w:rsidRDefault="00535F09" w:rsidP="004C0EEE">
      <w:pPr>
        <w:shd w:val="clear" w:color="auto" w:fill="FFFFFF"/>
        <w:spacing w:after="0" w:line="240" w:lineRule="auto"/>
        <w:jc w:val="both"/>
        <w:rPr>
          <w:rFonts w:asciiTheme="majorHAnsi" w:eastAsia="Times New Roman" w:hAnsiTheme="majorHAnsi" w:cs="Helvetica"/>
          <w:szCs w:val="27"/>
          <w:lang w:eastAsia="sk-SK"/>
        </w:rPr>
      </w:pPr>
    </w:p>
    <w:p w:rsidR="00535F09" w:rsidRDefault="00535F09" w:rsidP="004C0EEE">
      <w:pPr>
        <w:shd w:val="clear" w:color="auto" w:fill="FFFFFF"/>
        <w:spacing w:after="0" w:line="240" w:lineRule="auto"/>
        <w:jc w:val="both"/>
        <w:rPr>
          <w:rFonts w:asciiTheme="majorHAnsi" w:eastAsia="Times New Roman" w:hAnsiTheme="majorHAnsi" w:cs="Helvetica"/>
          <w:szCs w:val="27"/>
          <w:lang w:eastAsia="sk-SK"/>
        </w:rPr>
      </w:pPr>
    </w:p>
    <w:p w:rsidR="00C2298A" w:rsidRDefault="00C2298A" w:rsidP="00C2298A">
      <w:pPr>
        <w:spacing w:after="0" w:line="240" w:lineRule="auto"/>
        <w:jc w:val="both"/>
        <w:rPr>
          <w:rFonts w:asciiTheme="majorHAnsi" w:hAnsiTheme="majorHAnsi"/>
          <w:b/>
          <w:sz w:val="32"/>
        </w:rPr>
      </w:pPr>
      <w:r w:rsidRPr="00C2298A">
        <w:rPr>
          <w:rFonts w:asciiTheme="majorHAnsi" w:hAnsiTheme="majorHAnsi"/>
          <w:b/>
          <w:sz w:val="32"/>
        </w:rPr>
        <w:t>Slovník pojmov</w:t>
      </w:r>
    </w:p>
    <w:p w:rsidR="00C2298A" w:rsidRDefault="00C2298A" w:rsidP="00C2298A">
      <w:pPr>
        <w:spacing w:after="0" w:line="240" w:lineRule="auto"/>
        <w:jc w:val="both"/>
        <w:rPr>
          <w:rFonts w:asciiTheme="majorHAnsi" w:hAnsiTheme="majorHAnsi"/>
          <w:b/>
        </w:rPr>
      </w:pPr>
    </w:p>
    <w:p w:rsidR="00C2298A" w:rsidRDefault="00C2298A" w:rsidP="00C2298A">
      <w:pPr>
        <w:spacing w:after="0" w:line="240" w:lineRule="auto"/>
        <w:jc w:val="both"/>
        <w:rPr>
          <w:rFonts w:asciiTheme="majorHAnsi" w:hAnsiTheme="majorHAnsi"/>
        </w:rPr>
      </w:pPr>
      <w:r w:rsidRPr="00C2298A">
        <w:rPr>
          <w:rFonts w:asciiTheme="majorHAnsi" w:hAnsiTheme="majorHAnsi"/>
          <w:b/>
        </w:rPr>
        <w:t xml:space="preserve">Osobnými údajmi </w:t>
      </w:r>
      <w:r w:rsidRPr="00C2298A">
        <w:rPr>
          <w:rFonts w:asciiTheme="majorHAnsi" w:hAnsiTheme="majorHAnsi"/>
        </w:rPr>
        <w:t>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údaje,1)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rsidR="00C2298A" w:rsidRDefault="00C2298A" w:rsidP="00C2298A">
      <w:pPr>
        <w:spacing w:after="0" w:line="240" w:lineRule="auto"/>
        <w:jc w:val="both"/>
        <w:rPr>
          <w:rFonts w:asciiTheme="majorHAnsi" w:hAnsiTheme="majorHAnsi"/>
        </w:rPr>
      </w:pPr>
    </w:p>
    <w:p w:rsidR="00C2298A" w:rsidRPr="00C2298A" w:rsidRDefault="00C2298A" w:rsidP="00C2298A">
      <w:pPr>
        <w:spacing w:after="0" w:line="240" w:lineRule="auto"/>
        <w:jc w:val="both"/>
        <w:rPr>
          <w:rFonts w:asciiTheme="majorHAnsi" w:hAnsiTheme="majorHAnsi"/>
        </w:rPr>
      </w:pPr>
      <w:r>
        <w:rPr>
          <w:rFonts w:asciiTheme="majorHAnsi" w:hAnsiTheme="majorHAnsi"/>
          <w:b/>
        </w:rPr>
        <w:t>S</w:t>
      </w:r>
      <w:r w:rsidRPr="00C2298A">
        <w:rPr>
          <w:rFonts w:asciiTheme="majorHAnsi" w:hAnsiTheme="majorHAnsi"/>
          <w:b/>
        </w:rPr>
        <w:t xml:space="preserve">úhlasom dotknutej osoby </w:t>
      </w:r>
      <w:r w:rsidRPr="00C2298A">
        <w:rPr>
          <w:rFonts w:asciiTheme="majorHAnsi" w:hAnsiTheme="majorHAnsi"/>
        </w:rPr>
        <w:t>akýkoľvek vážny a slobodne daný, konkrétny, informovaný a jednoznačný prejav vôle dotknutej osoby vo forme vyhlásenia alebo jednoznačného potvrdzujúceho úkonu, ktorým dotknutá osoba vyjadruje súhlas so spracúvaním svojich osobných údajov,</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S</w:t>
      </w:r>
      <w:r w:rsidRPr="00C2298A">
        <w:rPr>
          <w:rFonts w:asciiTheme="majorHAnsi" w:hAnsiTheme="majorHAnsi"/>
          <w:b/>
        </w:rPr>
        <w:t xml:space="preserve">pracúvaním osobných údajov </w:t>
      </w:r>
      <w:r w:rsidRPr="00C2298A">
        <w:rPr>
          <w:rFonts w:asciiTheme="majorHAnsi" w:hAnsiTheme="majorHAnsi"/>
        </w:rPr>
        <w:t>spracovateľská operácia alebo súbor spracovateľských operácií s osobnými údajmi alebo so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O</w:t>
      </w:r>
      <w:r w:rsidRPr="00C2298A">
        <w:rPr>
          <w:rFonts w:asciiTheme="majorHAnsi" w:hAnsiTheme="majorHAnsi"/>
          <w:b/>
        </w:rPr>
        <w:t xml:space="preserve">bmedzením spracúvania osobných údajov </w:t>
      </w:r>
      <w:r w:rsidRPr="00C2298A">
        <w:rPr>
          <w:rFonts w:asciiTheme="majorHAnsi" w:hAnsiTheme="majorHAnsi"/>
        </w:rPr>
        <w:t>označenie uchovávaných osobných údajov s cieľom obmedziť ich spracúvanie v budúcnosti,</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rPr>
      </w:pPr>
      <w:r>
        <w:rPr>
          <w:rFonts w:asciiTheme="majorHAnsi" w:hAnsiTheme="majorHAnsi"/>
          <w:b/>
        </w:rPr>
        <w:t>P</w:t>
      </w:r>
      <w:r w:rsidRPr="00C2298A">
        <w:rPr>
          <w:rFonts w:asciiTheme="majorHAnsi" w:hAnsiTheme="majorHAnsi"/>
          <w:b/>
        </w:rPr>
        <w:t xml:space="preserve">rofilovaním </w:t>
      </w:r>
      <w:r w:rsidRPr="00C2298A">
        <w:rPr>
          <w:rFonts w:asciiTheme="majorHAnsi" w:hAnsiTheme="majorHAnsi"/>
        </w:rPr>
        <w:t>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majetkovými pomermi, zdravím, osobnými preferenciami, záujmami, spoľahlivosťou, správaním, polohou alebo pohybom,</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I</w:t>
      </w:r>
      <w:r w:rsidRPr="00C2298A">
        <w:rPr>
          <w:rFonts w:asciiTheme="majorHAnsi" w:hAnsiTheme="majorHAnsi"/>
          <w:b/>
        </w:rPr>
        <w:t xml:space="preserve">nformačným systémom </w:t>
      </w:r>
      <w:r w:rsidRPr="00C2298A">
        <w:rPr>
          <w:rFonts w:asciiTheme="majorHAnsi" w:hAnsiTheme="majorHAnsi"/>
        </w:rPr>
        <w:t>akýkoľvek usporiadaný súbor osobných údajov, ktoré sú prístupné podľa určených kritérií, bez ohľadu na to, či ide o systém centralizovaný, decentralizovaný alebo distribuovaný na funkčnom základe alebo geografickom základe,</w:t>
      </w:r>
    </w:p>
    <w:p w:rsidR="00C2298A" w:rsidRPr="00C2298A" w:rsidRDefault="00C2298A" w:rsidP="00C2298A">
      <w:pPr>
        <w:spacing w:after="0" w:line="240" w:lineRule="auto"/>
        <w:jc w:val="both"/>
        <w:rPr>
          <w:rFonts w:asciiTheme="majorHAnsi" w:hAnsiTheme="majorHAnsi"/>
          <w:b/>
        </w:rPr>
      </w:pPr>
    </w:p>
    <w:p w:rsidR="00C2298A" w:rsidRDefault="00C2298A" w:rsidP="00C2298A">
      <w:pPr>
        <w:spacing w:after="0" w:line="240" w:lineRule="auto"/>
        <w:jc w:val="both"/>
        <w:rPr>
          <w:rFonts w:asciiTheme="majorHAnsi" w:hAnsiTheme="majorHAnsi"/>
          <w:b/>
        </w:rPr>
      </w:pPr>
      <w:r>
        <w:rPr>
          <w:rFonts w:asciiTheme="majorHAnsi" w:hAnsiTheme="majorHAnsi"/>
          <w:b/>
        </w:rPr>
        <w:t>P</w:t>
      </w:r>
      <w:r w:rsidRPr="00C2298A">
        <w:rPr>
          <w:rFonts w:asciiTheme="majorHAnsi" w:hAnsiTheme="majorHAnsi"/>
          <w:b/>
        </w:rPr>
        <w:t xml:space="preserve">orušením ochrany osobných údajov </w:t>
      </w:r>
      <w:r w:rsidRPr="00C2298A">
        <w:rPr>
          <w:rFonts w:asciiTheme="majorHAnsi" w:hAnsiTheme="majorHAnsi"/>
        </w:rPr>
        <w:t>porušenie bezpečnosti, ktoré vedie k náhodnému alebo nezákonnému zničeniu, strate, zmene alebo k neoprávnenému poskytnutiu prenášaných, uchovávaných osobných údajov alebo inak spracúvaných osobných údajov, alebo k neoprávnenému prístupu k nim,</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D</w:t>
      </w:r>
      <w:r w:rsidRPr="00C2298A">
        <w:rPr>
          <w:rFonts w:asciiTheme="majorHAnsi" w:hAnsiTheme="majorHAnsi"/>
          <w:b/>
        </w:rPr>
        <w:t xml:space="preserve">otknutou osobou </w:t>
      </w:r>
      <w:r w:rsidRPr="00C2298A">
        <w:rPr>
          <w:rFonts w:asciiTheme="majorHAnsi" w:hAnsiTheme="majorHAnsi"/>
        </w:rPr>
        <w:t>každá fyzická osoba, ktorej osobné údaje sa spracúvajú,</w:t>
      </w:r>
    </w:p>
    <w:p w:rsidR="00C2298A" w:rsidRPr="00C2298A" w:rsidRDefault="00C2298A" w:rsidP="00C2298A">
      <w:pPr>
        <w:spacing w:after="0" w:line="240" w:lineRule="auto"/>
        <w:jc w:val="both"/>
        <w:rPr>
          <w:rFonts w:asciiTheme="majorHAnsi" w:hAnsiTheme="majorHAnsi"/>
          <w:b/>
        </w:rPr>
      </w:pPr>
    </w:p>
    <w:p w:rsidR="00B7224C" w:rsidRDefault="00B7224C" w:rsidP="00C2298A">
      <w:pPr>
        <w:spacing w:after="0" w:line="240" w:lineRule="auto"/>
        <w:jc w:val="both"/>
        <w:rPr>
          <w:rFonts w:asciiTheme="majorHAnsi" w:hAnsiTheme="majorHAnsi"/>
          <w:b/>
        </w:rPr>
      </w:pPr>
    </w:p>
    <w:p w:rsidR="00C2298A" w:rsidRDefault="00C2298A" w:rsidP="00C2298A">
      <w:pPr>
        <w:spacing w:after="0" w:line="240" w:lineRule="auto"/>
        <w:jc w:val="both"/>
        <w:rPr>
          <w:rFonts w:asciiTheme="majorHAnsi" w:hAnsiTheme="majorHAnsi"/>
        </w:rPr>
      </w:pPr>
      <w:r>
        <w:rPr>
          <w:rFonts w:asciiTheme="majorHAnsi" w:hAnsiTheme="majorHAnsi"/>
          <w:b/>
        </w:rPr>
        <w:t>P</w:t>
      </w:r>
      <w:r w:rsidRPr="00C2298A">
        <w:rPr>
          <w:rFonts w:asciiTheme="majorHAnsi" w:hAnsiTheme="majorHAnsi"/>
          <w:b/>
        </w:rPr>
        <w:t xml:space="preserve">revádzkovateľom </w:t>
      </w:r>
      <w:r w:rsidRPr="00C2298A">
        <w:rPr>
          <w:rFonts w:asciiTheme="majorHAnsi" w:hAnsiTheme="majorHAnsi"/>
        </w:rPr>
        <w:t>každý, kto sám alebo spoločne s inými vymedzí účel a prostriedky spracúvania osobných údajov a spracúva osobné údaje vo vlastnom mene; prevádzkovateľ alebo konkrétne požiadavky na jeho určenie môžu byť ustanovené v osobitnom predpise alebo medzinárodnej zmluve, ktorou je Slovenská republika viazaná, ak takýto predpis alebo táto zmluva ustanovuje účel a prostriedky spracúvania osobných údajov,</w:t>
      </w:r>
    </w:p>
    <w:p w:rsidR="00C2298A" w:rsidRPr="00C2298A" w:rsidRDefault="00C2298A" w:rsidP="00C2298A">
      <w:pPr>
        <w:spacing w:after="0" w:line="240" w:lineRule="auto"/>
        <w:jc w:val="both"/>
        <w:rPr>
          <w:rFonts w:asciiTheme="majorHAnsi" w:hAnsiTheme="majorHAnsi"/>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S</w:t>
      </w:r>
      <w:r w:rsidRPr="00C2298A">
        <w:rPr>
          <w:rFonts w:asciiTheme="majorHAnsi" w:hAnsiTheme="majorHAnsi"/>
          <w:b/>
        </w:rPr>
        <w:t xml:space="preserve">prostredkovateľom </w:t>
      </w:r>
      <w:r w:rsidRPr="00C2298A">
        <w:rPr>
          <w:rFonts w:asciiTheme="majorHAnsi" w:hAnsiTheme="majorHAnsi"/>
        </w:rPr>
        <w:t>každý, kto spracúva osobné údaje v mene prevádzkovateľa,</w:t>
      </w:r>
    </w:p>
    <w:p w:rsidR="00C2298A" w:rsidRPr="00C2298A" w:rsidRDefault="00C2298A" w:rsidP="00C2298A">
      <w:pPr>
        <w:spacing w:after="0" w:line="240" w:lineRule="auto"/>
        <w:jc w:val="both"/>
        <w:rPr>
          <w:rFonts w:asciiTheme="majorHAnsi" w:hAnsiTheme="majorHAnsi"/>
          <w:b/>
        </w:rPr>
      </w:pPr>
    </w:p>
    <w:p w:rsidR="00C2298A" w:rsidRPr="00C2298A" w:rsidRDefault="00410B27" w:rsidP="00C2298A">
      <w:pPr>
        <w:spacing w:after="0" w:line="240" w:lineRule="auto"/>
        <w:jc w:val="both"/>
        <w:rPr>
          <w:rFonts w:asciiTheme="majorHAnsi" w:hAnsiTheme="majorHAnsi"/>
        </w:rPr>
      </w:pPr>
      <w:r>
        <w:rPr>
          <w:rFonts w:asciiTheme="majorHAnsi" w:hAnsiTheme="majorHAnsi"/>
          <w:b/>
        </w:rPr>
        <w:t>P</w:t>
      </w:r>
      <w:r w:rsidR="00C2298A" w:rsidRPr="00C2298A">
        <w:rPr>
          <w:rFonts w:asciiTheme="majorHAnsi" w:hAnsiTheme="majorHAnsi"/>
          <w:b/>
        </w:rPr>
        <w:t xml:space="preserve">ríjemcom </w:t>
      </w:r>
      <w:r w:rsidR="00C2298A" w:rsidRPr="00C2298A">
        <w:rPr>
          <w:rFonts w:asciiTheme="majorHAnsi" w:hAnsiTheme="majorHAnsi"/>
        </w:rPr>
        <w:t>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p>
    <w:p w:rsidR="00C2298A" w:rsidRPr="00C2298A" w:rsidRDefault="00C2298A" w:rsidP="00C2298A">
      <w:pPr>
        <w:spacing w:after="0" w:line="240" w:lineRule="auto"/>
        <w:jc w:val="both"/>
        <w:rPr>
          <w:rFonts w:asciiTheme="majorHAnsi" w:hAnsiTheme="majorHAnsi"/>
          <w:b/>
        </w:rPr>
      </w:pPr>
    </w:p>
    <w:p w:rsidR="00C2298A" w:rsidRPr="00C2298A" w:rsidRDefault="00410B27" w:rsidP="00C2298A">
      <w:pPr>
        <w:spacing w:after="0" w:line="240" w:lineRule="auto"/>
        <w:jc w:val="both"/>
        <w:rPr>
          <w:rFonts w:asciiTheme="majorHAnsi" w:hAnsiTheme="majorHAnsi"/>
        </w:rPr>
      </w:pPr>
      <w:r>
        <w:rPr>
          <w:rFonts w:asciiTheme="majorHAnsi" w:hAnsiTheme="majorHAnsi"/>
          <w:b/>
        </w:rPr>
        <w:t>T</w:t>
      </w:r>
      <w:r w:rsidR="00C2298A" w:rsidRPr="00C2298A">
        <w:rPr>
          <w:rFonts w:asciiTheme="majorHAnsi" w:hAnsiTheme="majorHAnsi"/>
          <w:b/>
        </w:rPr>
        <w:t xml:space="preserve">reťou stranou </w:t>
      </w:r>
      <w:r w:rsidR="00C2298A" w:rsidRPr="00C2298A">
        <w:rPr>
          <w:rFonts w:asciiTheme="majorHAnsi" w:hAnsiTheme="majorHAnsi"/>
        </w:rPr>
        <w:t>každý, kto nie je dotknutou osobou, prevádzkovateľ, sprostredkovateľ alebo inou fyzickou osobou, ktorá na základe poverenia prevádzkovateľa alebo sprostredkovateľa spracúva osobné údaje,</w:t>
      </w:r>
    </w:p>
    <w:p w:rsidR="00C2298A" w:rsidRPr="00C2298A" w:rsidRDefault="00C2298A" w:rsidP="00C2298A">
      <w:pPr>
        <w:spacing w:after="0" w:line="240" w:lineRule="auto"/>
        <w:jc w:val="both"/>
        <w:rPr>
          <w:rFonts w:asciiTheme="majorHAnsi" w:hAnsiTheme="majorHAnsi"/>
          <w:b/>
        </w:rPr>
      </w:pPr>
    </w:p>
    <w:p w:rsidR="00C2298A" w:rsidRPr="00C2298A" w:rsidRDefault="00410B27" w:rsidP="00C2298A">
      <w:pPr>
        <w:spacing w:after="0" w:line="240" w:lineRule="auto"/>
        <w:jc w:val="both"/>
        <w:rPr>
          <w:rFonts w:asciiTheme="majorHAnsi" w:hAnsiTheme="majorHAnsi"/>
        </w:rPr>
      </w:pPr>
      <w:r>
        <w:rPr>
          <w:rFonts w:asciiTheme="majorHAnsi" w:hAnsiTheme="majorHAnsi"/>
          <w:b/>
        </w:rPr>
        <w:t>Z</w:t>
      </w:r>
      <w:r w:rsidR="00C2298A" w:rsidRPr="00C2298A">
        <w:rPr>
          <w:rFonts w:asciiTheme="majorHAnsi" w:hAnsiTheme="majorHAnsi"/>
          <w:b/>
        </w:rPr>
        <w:t xml:space="preserve">odpovednou osobou </w:t>
      </w:r>
      <w:r w:rsidR="00C2298A" w:rsidRPr="00C2298A">
        <w:rPr>
          <w:rFonts w:asciiTheme="majorHAnsi" w:hAnsiTheme="majorHAnsi"/>
        </w:rPr>
        <w:t xml:space="preserve">osoba určená prevádzkovateľom alebo sprostredkovateľom, ktorá plní úlohy podľa </w:t>
      </w:r>
      <w:r>
        <w:rPr>
          <w:rFonts w:asciiTheme="majorHAnsi" w:hAnsiTheme="majorHAnsi"/>
        </w:rPr>
        <w:t>zákona.</w:t>
      </w:r>
    </w:p>
    <w:p w:rsidR="00410B27" w:rsidRDefault="00410B27" w:rsidP="00410B27">
      <w:pPr>
        <w:spacing w:after="0" w:line="240" w:lineRule="auto"/>
        <w:jc w:val="both"/>
        <w:rPr>
          <w:rFonts w:asciiTheme="majorHAnsi" w:hAnsiTheme="majorHAnsi"/>
        </w:rPr>
      </w:pPr>
    </w:p>
    <w:p w:rsidR="009676BC" w:rsidRPr="00E75528" w:rsidRDefault="00410B27" w:rsidP="009D1D6C">
      <w:pPr>
        <w:spacing w:after="0" w:line="240" w:lineRule="auto"/>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410B27">
        <w:rPr>
          <w:rFonts w:asciiTheme="majorHAnsi" w:hAnsiTheme="majorHAnsi"/>
        </w:rPr>
        <w:tab/>
      </w:r>
      <w:r w:rsidRPr="00410B27">
        <w:rPr>
          <w:rFonts w:asciiTheme="majorHAnsi" w:hAnsiTheme="majorHAnsi"/>
        </w:rPr>
        <w:tab/>
      </w:r>
    </w:p>
    <w:sectPr w:rsidR="009676BC" w:rsidRPr="00E75528" w:rsidSect="003C26B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9D" w:rsidRDefault="0034239D" w:rsidP="00BD5021">
      <w:pPr>
        <w:spacing w:after="0" w:line="240" w:lineRule="auto"/>
      </w:pPr>
      <w:r>
        <w:separator/>
      </w:r>
    </w:p>
  </w:endnote>
  <w:endnote w:type="continuationSeparator" w:id="0">
    <w:p w:rsidR="0034239D" w:rsidRDefault="0034239D" w:rsidP="00BD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9D" w:rsidRDefault="0034239D" w:rsidP="00BD5021">
      <w:pPr>
        <w:spacing w:after="0" w:line="240" w:lineRule="auto"/>
      </w:pPr>
      <w:r>
        <w:separator/>
      </w:r>
    </w:p>
  </w:footnote>
  <w:footnote w:type="continuationSeparator" w:id="0">
    <w:p w:rsidR="0034239D" w:rsidRDefault="0034239D" w:rsidP="00BD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A6" w:rsidRDefault="008E0FA6" w:rsidP="001A74B7">
    <w:pPr>
      <w:tabs>
        <w:tab w:val="left" w:pos="1710"/>
        <w:tab w:val="center" w:pos="4465"/>
      </w:tabs>
      <w:ind w:right="141"/>
      <w:rPr>
        <w:rFonts w:cstheme="minorHAnsi"/>
        <w:b/>
        <w:sz w:val="32"/>
        <w:szCs w:val="32"/>
      </w:rPr>
    </w:pPr>
    <w:r w:rsidRPr="001A74B7">
      <w:rPr>
        <w:rFonts w:cstheme="minorHAnsi"/>
        <w:b/>
        <w:noProof/>
        <w:lang w:val="de-DE" w:eastAsia="de-DE"/>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505585" cy="62865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kaUntitl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5585" cy="628650"/>
                  </a:xfrm>
                  <a:prstGeom prst="rect">
                    <a:avLst/>
                  </a:prstGeom>
                </pic:spPr>
              </pic:pic>
            </a:graphicData>
          </a:graphic>
        </wp:anchor>
      </w:drawing>
    </w:r>
    <w:r>
      <w:rPr>
        <w:rFonts w:cstheme="minorHAnsi"/>
        <w:b/>
        <w:sz w:val="32"/>
        <w:szCs w:val="32"/>
      </w:rPr>
      <w:tab/>
    </w:r>
    <w:r>
      <w:rPr>
        <w:rFonts w:cstheme="minorHAnsi"/>
        <w:b/>
        <w:sz w:val="32"/>
        <w:szCs w:val="32"/>
      </w:rPr>
      <w:tab/>
    </w:r>
  </w:p>
  <w:p w:rsidR="008E0FA6" w:rsidRDefault="008E0FA6" w:rsidP="001A74B7">
    <w:pPr>
      <w:tabs>
        <w:tab w:val="left" w:pos="1710"/>
        <w:tab w:val="center" w:pos="4465"/>
      </w:tabs>
      <w:ind w:right="141"/>
    </w:pPr>
    <w:r>
      <w:rPr>
        <w:rFonts w:cstheme="minorHAnsi"/>
        <w:b/>
        <w:sz w:val="32"/>
        <w:szCs w:val="32"/>
      </w:rPr>
      <w:br w:type="textWrapping" w:clear="all"/>
    </w:r>
    <w:r w:rsidR="0034239D">
      <w:rPr>
        <w:rFonts w:cstheme="minorHAnsi"/>
        <w:b/>
        <w:sz w:val="32"/>
        <w:szCs w:val="32"/>
      </w:rPr>
      <w:pict>
        <v:rect id="_x0000_i1030" style="width:0;height:1.5pt" o:hralign="center" o:hrstd="t" o:hr="t" fillcolor="#a0a0a0" stroked="f"/>
      </w:pict>
    </w:r>
  </w:p>
  <w:p w:rsidR="00EB5A53" w:rsidRPr="00EB5A53" w:rsidRDefault="00EB5A53">
    <w:pPr>
      <w:pStyle w:val="Kopfzeile"/>
      <w:rPr>
        <w:rFonts w:ascii="Arial" w:hAnsi="Arial" w:cs="Arial"/>
        <w:b/>
      </w:rPr>
    </w:pPr>
    <w:r w:rsidRPr="00EB5A53">
      <w:rPr>
        <w:rFonts w:ascii="Arial" w:hAnsi="Arial" w:cs="Arial"/>
        <w:b/>
        <w:bCs/>
        <w:sz w:val="24"/>
        <w:szCs w:val="24"/>
      </w:rPr>
      <w:t>OS: GDPR – 007 /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8D"/>
    <w:multiLevelType w:val="multilevel"/>
    <w:tmpl w:val="2D269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B2376A"/>
    <w:multiLevelType w:val="hybridMultilevel"/>
    <w:tmpl w:val="596008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1FD123E"/>
    <w:multiLevelType w:val="hybridMultilevel"/>
    <w:tmpl w:val="F03CDE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E127B7F"/>
    <w:multiLevelType w:val="multilevel"/>
    <w:tmpl w:val="0EB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2C"/>
    <w:rsid w:val="000756C6"/>
    <w:rsid w:val="00144091"/>
    <w:rsid w:val="00170547"/>
    <w:rsid w:val="001A74B7"/>
    <w:rsid w:val="001E2947"/>
    <w:rsid w:val="002171A7"/>
    <w:rsid w:val="00291D68"/>
    <w:rsid w:val="002D6A5D"/>
    <w:rsid w:val="00302FEC"/>
    <w:rsid w:val="003349C9"/>
    <w:rsid w:val="0034239D"/>
    <w:rsid w:val="003907B2"/>
    <w:rsid w:val="003A6A3C"/>
    <w:rsid w:val="003B2347"/>
    <w:rsid w:val="003C26B0"/>
    <w:rsid w:val="003E233F"/>
    <w:rsid w:val="00410B27"/>
    <w:rsid w:val="00452959"/>
    <w:rsid w:val="0047416D"/>
    <w:rsid w:val="00474FCA"/>
    <w:rsid w:val="004A3303"/>
    <w:rsid w:val="004A46B8"/>
    <w:rsid w:val="004C0EEE"/>
    <w:rsid w:val="00512519"/>
    <w:rsid w:val="00535F09"/>
    <w:rsid w:val="006075C4"/>
    <w:rsid w:val="00645247"/>
    <w:rsid w:val="006A3DB9"/>
    <w:rsid w:val="006E3719"/>
    <w:rsid w:val="00747AF8"/>
    <w:rsid w:val="007E7ED7"/>
    <w:rsid w:val="007F3842"/>
    <w:rsid w:val="00830CEA"/>
    <w:rsid w:val="00833CCE"/>
    <w:rsid w:val="008405C0"/>
    <w:rsid w:val="008B06AC"/>
    <w:rsid w:val="008C7C6E"/>
    <w:rsid w:val="008C7D2E"/>
    <w:rsid w:val="008E0FA6"/>
    <w:rsid w:val="009676BC"/>
    <w:rsid w:val="0097762A"/>
    <w:rsid w:val="00980365"/>
    <w:rsid w:val="009D1D6C"/>
    <w:rsid w:val="00A145E7"/>
    <w:rsid w:val="00A61366"/>
    <w:rsid w:val="00A9308A"/>
    <w:rsid w:val="00AA3A64"/>
    <w:rsid w:val="00AA4770"/>
    <w:rsid w:val="00B14860"/>
    <w:rsid w:val="00B16FB6"/>
    <w:rsid w:val="00B7224C"/>
    <w:rsid w:val="00B911C9"/>
    <w:rsid w:val="00BB0B40"/>
    <w:rsid w:val="00BD4128"/>
    <w:rsid w:val="00BD5021"/>
    <w:rsid w:val="00BF2F92"/>
    <w:rsid w:val="00C2298A"/>
    <w:rsid w:val="00C273C9"/>
    <w:rsid w:val="00C4198F"/>
    <w:rsid w:val="00C46B30"/>
    <w:rsid w:val="00C65A80"/>
    <w:rsid w:val="00C72E43"/>
    <w:rsid w:val="00C91289"/>
    <w:rsid w:val="00CF4C1C"/>
    <w:rsid w:val="00D14F56"/>
    <w:rsid w:val="00D5104F"/>
    <w:rsid w:val="00D56E0C"/>
    <w:rsid w:val="00D7473F"/>
    <w:rsid w:val="00DE5F6A"/>
    <w:rsid w:val="00E321CD"/>
    <w:rsid w:val="00E468A8"/>
    <w:rsid w:val="00E53021"/>
    <w:rsid w:val="00E75528"/>
    <w:rsid w:val="00EB5A53"/>
    <w:rsid w:val="00EC74C8"/>
    <w:rsid w:val="00ED37A1"/>
    <w:rsid w:val="00F01624"/>
    <w:rsid w:val="00F2792C"/>
    <w:rsid w:val="00F6326E"/>
    <w:rsid w:val="00F968DC"/>
    <w:rsid w:val="00FE6108"/>
    <w:rsid w:val="00FF4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50F7C5-23C7-440D-A64A-4F4A1F0E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26B0"/>
  </w:style>
  <w:style w:type="paragraph" w:styleId="berschrift1">
    <w:name w:val="heading 1"/>
    <w:basedOn w:val="Standard"/>
    <w:link w:val="berschrift1Zchn"/>
    <w:uiPriority w:val="9"/>
    <w:qFormat/>
    <w:rsid w:val="00F27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berschrift2">
    <w:name w:val="heading 2"/>
    <w:basedOn w:val="Standard"/>
    <w:link w:val="berschrift2Zchn"/>
    <w:uiPriority w:val="9"/>
    <w:qFormat/>
    <w:rsid w:val="00F2792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berschrift3">
    <w:name w:val="heading 3"/>
    <w:basedOn w:val="Standard"/>
    <w:link w:val="berschrift3Zchn"/>
    <w:uiPriority w:val="9"/>
    <w:qFormat/>
    <w:rsid w:val="00F2792C"/>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792C"/>
    <w:rPr>
      <w:rFonts w:ascii="Times New Roman" w:eastAsia="Times New Roman" w:hAnsi="Times New Roman" w:cs="Times New Roman"/>
      <w:b/>
      <w:bCs/>
      <w:kern w:val="36"/>
      <w:sz w:val="48"/>
      <w:szCs w:val="48"/>
      <w:lang w:eastAsia="sk-SK"/>
    </w:rPr>
  </w:style>
  <w:style w:type="character" w:customStyle="1" w:styleId="berschrift2Zchn">
    <w:name w:val="Überschrift 2 Zchn"/>
    <w:basedOn w:val="Absatz-Standardschriftart"/>
    <w:link w:val="berschrift2"/>
    <w:uiPriority w:val="9"/>
    <w:rsid w:val="00F2792C"/>
    <w:rPr>
      <w:rFonts w:ascii="Times New Roman" w:eastAsia="Times New Roman" w:hAnsi="Times New Roman" w:cs="Times New Roman"/>
      <w:b/>
      <w:bCs/>
      <w:sz w:val="36"/>
      <w:szCs w:val="36"/>
      <w:lang w:eastAsia="sk-SK"/>
    </w:rPr>
  </w:style>
  <w:style w:type="character" w:customStyle="1" w:styleId="berschrift3Zchn">
    <w:name w:val="Überschrift 3 Zchn"/>
    <w:basedOn w:val="Absatz-Standardschriftart"/>
    <w:link w:val="berschrift3"/>
    <w:uiPriority w:val="9"/>
    <w:rsid w:val="00F2792C"/>
    <w:rPr>
      <w:rFonts w:ascii="Times New Roman" w:eastAsia="Times New Roman" w:hAnsi="Times New Roman" w:cs="Times New Roman"/>
      <w:b/>
      <w:bCs/>
      <w:sz w:val="27"/>
      <w:szCs w:val="27"/>
      <w:lang w:eastAsia="sk-SK"/>
    </w:rPr>
  </w:style>
  <w:style w:type="paragraph" w:styleId="StandardWeb">
    <w:name w:val="Normal (Web)"/>
    <w:basedOn w:val="Standard"/>
    <w:uiPriority w:val="99"/>
    <w:semiHidden/>
    <w:unhideWhenUsed/>
    <w:rsid w:val="00F2792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basedOn w:val="Absatz-Standardschriftart"/>
    <w:uiPriority w:val="99"/>
    <w:unhideWhenUsed/>
    <w:rsid w:val="00F2792C"/>
    <w:rPr>
      <w:color w:val="0000FF"/>
      <w:u w:val="single"/>
    </w:rPr>
  </w:style>
  <w:style w:type="paragraph" w:styleId="Listenabsatz">
    <w:name w:val="List Paragraph"/>
    <w:basedOn w:val="Standard"/>
    <w:uiPriority w:val="34"/>
    <w:qFormat/>
    <w:rsid w:val="00C46B30"/>
    <w:pPr>
      <w:ind w:left="720"/>
      <w:contextualSpacing/>
    </w:pPr>
  </w:style>
  <w:style w:type="table" w:styleId="Tabellenraster">
    <w:name w:val="Table Grid"/>
    <w:basedOn w:val="NormaleTabelle"/>
    <w:uiPriority w:val="39"/>
    <w:rsid w:val="00B16FB6"/>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705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547"/>
    <w:rPr>
      <w:rFonts w:ascii="Tahoma" w:hAnsi="Tahoma" w:cs="Tahoma"/>
      <w:sz w:val="16"/>
      <w:szCs w:val="16"/>
    </w:rPr>
  </w:style>
  <w:style w:type="paragraph" w:styleId="Kopfzeile">
    <w:name w:val="header"/>
    <w:basedOn w:val="Standard"/>
    <w:link w:val="KopfzeileZchn"/>
    <w:uiPriority w:val="99"/>
    <w:semiHidden/>
    <w:unhideWhenUsed/>
    <w:rsid w:val="00BD50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D5021"/>
  </w:style>
  <w:style w:type="paragraph" w:styleId="Fuzeile">
    <w:name w:val="footer"/>
    <w:basedOn w:val="Standard"/>
    <w:link w:val="FuzeileZchn"/>
    <w:uiPriority w:val="99"/>
    <w:semiHidden/>
    <w:unhideWhenUsed/>
    <w:rsid w:val="00BD502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D5021"/>
  </w:style>
  <w:style w:type="paragraph" w:customStyle="1" w:styleId="Default">
    <w:name w:val="Default"/>
    <w:rsid w:val="00BD50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129">
      <w:bodyDiv w:val="1"/>
      <w:marLeft w:val="0"/>
      <w:marRight w:val="0"/>
      <w:marTop w:val="0"/>
      <w:marBottom w:val="0"/>
      <w:divBdr>
        <w:top w:val="none" w:sz="0" w:space="0" w:color="auto"/>
        <w:left w:val="none" w:sz="0" w:space="0" w:color="auto"/>
        <w:bottom w:val="none" w:sz="0" w:space="0" w:color="auto"/>
        <w:right w:val="none" w:sz="0" w:space="0" w:color="auto"/>
      </w:divBdr>
    </w:div>
    <w:div w:id="37315161">
      <w:bodyDiv w:val="1"/>
      <w:marLeft w:val="0"/>
      <w:marRight w:val="0"/>
      <w:marTop w:val="0"/>
      <w:marBottom w:val="0"/>
      <w:divBdr>
        <w:top w:val="none" w:sz="0" w:space="0" w:color="auto"/>
        <w:left w:val="none" w:sz="0" w:space="0" w:color="auto"/>
        <w:bottom w:val="none" w:sz="0" w:space="0" w:color="auto"/>
        <w:right w:val="none" w:sz="0" w:space="0" w:color="auto"/>
      </w:divBdr>
    </w:div>
    <w:div w:id="102578567">
      <w:bodyDiv w:val="1"/>
      <w:marLeft w:val="0"/>
      <w:marRight w:val="0"/>
      <w:marTop w:val="0"/>
      <w:marBottom w:val="0"/>
      <w:divBdr>
        <w:top w:val="none" w:sz="0" w:space="0" w:color="auto"/>
        <w:left w:val="none" w:sz="0" w:space="0" w:color="auto"/>
        <w:bottom w:val="none" w:sz="0" w:space="0" w:color="auto"/>
        <w:right w:val="none" w:sz="0" w:space="0" w:color="auto"/>
      </w:divBdr>
    </w:div>
    <w:div w:id="366419696">
      <w:bodyDiv w:val="1"/>
      <w:marLeft w:val="0"/>
      <w:marRight w:val="0"/>
      <w:marTop w:val="0"/>
      <w:marBottom w:val="0"/>
      <w:divBdr>
        <w:top w:val="none" w:sz="0" w:space="0" w:color="auto"/>
        <w:left w:val="none" w:sz="0" w:space="0" w:color="auto"/>
        <w:bottom w:val="none" w:sz="0" w:space="0" w:color="auto"/>
        <w:right w:val="none" w:sz="0" w:space="0" w:color="auto"/>
      </w:divBdr>
    </w:div>
    <w:div w:id="375087406">
      <w:bodyDiv w:val="1"/>
      <w:marLeft w:val="0"/>
      <w:marRight w:val="0"/>
      <w:marTop w:val="0"/>
      <w:marBottom w:val="0"/>
      <w:divBdr>
        <w:top w:val="none" w:sz="0" w:space="0" w:color="auto"/>
        <w:left w:val="none" w:sz="0" w:space="0" w:color="auto"/>
        <w:bottom w:val="none" w:sz="0" w:space="0" w:color="auto"/>
        <w:right w:val="none" w:sz="0" w:space="0" w:color="auto"/>
      </w:divBdr>
    </w:div>
    <w:div w:id="626352461">
      <w:bodyDiv w:val="1"/>
      <w:marLeft w:val="0"/>
      <w:marRight w:val="0"/>
      <w:marTop w:val="0"/>
      <w:marBottom w:val="0"/>
      <w:divBdr>
        <w:top w:val="none" w:sz="0" w:space="0" w:color="auto"/>
        <w:left w:val="none" w:sz="0" w:space="0" w:color="auto"/>
        <w:bottom w:val="none" w:sz="0" w:space="0" w:color="auto"/>
        <w:right w:val="none" w:sz="0" w:space="0" w:color="auto"/>
      </w:divBdr>
      <w:divsChild>
        <w:div w:id="2126000969">
          <w:marLeft w:val="0"/>
          <w:marRight w:val="0"/>
          <w:marTop w:val="100"/>
          <w:marBottom w:val="100"/>
          <w:divBdr>
            <w:top w:val="none" w:sz="0" w:space="0" w:color="auto"/>
            <w:left w:val="none" w:sz="0" w:space="0" w:color="auto"/>
            <w:bottom w:val="none" w:sz="0" w:space="0" w:color="auto"/>
            <w:right w:val="none" w:sz="0" w:space="0" w:color="auto"/>
          </w:divBdr>
        </w:div>
        <w:div w:id="311182055">
          <w:marLeft w:val="0"/>
          <w:marRight w:val="0"/>
          <w:marTop w:val="0"/>
          <w:marBottom w:val="300"/>
          <w:divBdr>
            <w:top w:val="none" w:sz="0" w:space="0" w:color="auto"/>
            <w:left w:val="none" w:sz="0" w:space="0" w:color="auto"/>
            <w:bottom w:val="single" w:sz="6" w:space="8" w:color="EFEFEF"/>
            <w:right w:val="none" w:sz="0" w:space="0" w:color="auto"/>
          </w:divBdr>
        </w:div>
      </w:divsChild>
    </w:div>
    <w:div w:id="715933478">
      <w:bodyDiv w:val="1"/>
      <w:marLeft w:val="0"/>
      <w:marRight w:val="0"/>
      <w:marTop w:val="0"/>
      <w:marBottom w:val="0"/>
      <w:divBdr>
        <w:top w:val="none" w:sz="0" w:space="0" w:color="auto"/>
        <w:left w:val="none" w:sz="0" w:space="0" w:color="auto"/>
        <w:bottom w:val="none" w:sz="0" w:space="0" w:color="auto"/>
        <w:right w:val="none" w:sz="0" w:space="0" w:color="auto"/>
      </w:divBdr>
      <w:divsChild>
        <w:div w:id="117838153">
          <w:marLeft w:val="0"/>
          <w:marRight w:val="0"/>
          <w:marTop w:val="0"/>
          <w:marBottom w:val="0"/>
          <w:divBdr>
            <w:top w:val="none" w:sz="0" w:space="8" w:color="000000"/>
            <w:left w:val="none" w:sz="0" w:space="0" w:color="000000"/>
            <w:bottom w:val="none" w:sz="0" w:space="0" w:color="auto"/>
            <w:right w:val="none" w:sz="0" w:space="11" w:color="000000"/>
          </w:divBdr>
        </w:div>
        <w:div w:id="942958564">
          <w:marLeft w:val="0"/>
          <w:marRight w:val="0"/>
          <w:marTop w:val="0"/>
          <w:marBottom w:val="0"/>
          <w:divBdr>
            <w:top w:val="none" w:sz="0" w:space="0" w:color="auto"/>
            <w:left w:val="none" w:sz="0" w:space="0" w:color="auto"/>
            <w:bottom w:val="none" w:sz="0" w:space="0" w:color="auto"/>
            <w:right w:val="none" w:sz="0" w:space="0" w:color="auto"/>
          </w:divBdr>
          <w:divsChild>
            <w:div w:id="946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7063">
      <w:bodyDiv w:val="1"/>
      <w:marLeft w:val="0"/>
      <w:marRight w:val="0"/>
      <w:marTop w:val="0"/>
      <w:marBottom w:val="0"/>
      <w:divBdr>
        <w:top w:val="none" w:sz="0" w:space="0" w:color="auto"/>
        <w:left w:val="none" w:sz="0" w:space="0" w:color="auto"/>
        <w:bottom w:val="none" w:sz="0" w:space="0" w:color="auto"/>
        <w:right w:val="none" w:sz="0" w:space="0" w:color="auto"/>
      </w:divBdr>
    </w:div>
    <w:div w:id="806513491">
      <w:bodyDiv w:val="1"/>
      <w:marLeft w:val="0"/>
      <w:marRight w:val="0"/>
      <w:marTop w:val="0"/>
      <w:marBottom w:val="0"/>
      <w:divBdr>
        <w:top w:val="none" w:sz="0" w:space="0" w:color="auto"/>
        <w:left w:val="none" w:sz="0" w:space="0" w:color="auto"/>
        <w:bottom w:val="none" w:sz="0" w:space="0" w:color="auto"/>
        <w:right w:val="none" w:sz="0" w:space="0" w:color="auto"/>
      </w:divBdr>
      <w:divsChild>
        <w:div w:id="1095131452">
          <w:marLeft w:val="0"/>
          <w:marRight w:val="0"/>
          <w:marTop w:val="0"/>
          <w:marBottom w:val="0"/>
          <w:divBdr>
            <w:top w:val="none" w:sz="0" w:space="0" w:color="auto"/>
            <w:left w:val="none" w:sz="0" w:space="0" w:color="auto"/>
            <w:bottom w:val="single" w:sz="6" w:space="0" w:color="CCCCCC"/>
            <w:right w:val="none" w:sz="0" w:space="0" w:color="auto"/>
          </w:divBdr>
          <w:divsChild>
            <w:div w:id="2029521429">
              <w:marLeft w:val="0"/>
              <w:marRight w:val="0"/>
              <w:marTop w:val="0"/>
              <w:marBottom w:val="0"/>
              <w:divBdr>
                <w:top w:val="none" w:sz="0" w:space="8" w:color="000000"/>
                <w:left w:val="none" w:sz="0" w:space="0" w:color="000000"/>
                <w:bottom w:val="none" w:sz="0" w:space="0" w:color="auto"/>
                <w:right w:val="none" w:sz="0" w:space="11" w:color="000000"/>
              </w:divBdr>
            </w:div>
          </w:divsChild>
        </w:div>
        <w:div w:id="1006709142">
          <w:marLeft w:val="0"/>
          <w:marRight w:val="0"/>
          <w:marTop w:val="0"/>
          <w:marBottom w:val="0"/>
          <w:divBdr>
            <w:top w:val="none" w:sz="0" w:space="0" w:color="auto"/>
            <w:left w:val="none" w:sz="0" w:space="0" w:color="auto"/>
            <w:bottom w:val="single" w:sz="6" w:space="0" w:color="CCCCCC"/>
            <w:right w:val="none" w:sz="0" w:space="0" w:color="auto"/>
          </w:divBdr>
          <w:divsChild>
            <w:div w:id="1669484644">
              <w:marLeft w:val="0"/>
              <w:marRight w:val="0"/>
              <w:marTop w:val="0"/>
              <w:marBottom w:val="0"/>
              <w:divBdr>
                <w:top w:val="none" w:sz="0" w:space="8" w:color="000000"/>
                <w:left w:val="none" w:sz="0" w:space="0" w:color="000000"/>
                <w:bottom w:val="none" w:sz="0" w:space="0" w:color="auto"/>
                <w:right w:val="none" w:sz="0" w:space="11" w:color="000000"/>
              </w:divBdr>
            </w:div>
          </w:divsChild>
        </w:div>
        <w:div w:id="754940064">
          <w:marLeft w:val="0"/>
          <w:marRight w:val="0"/>
          <w:marTop w:val="0"/>
          <w:marBottom w:val="0"/>
          <w:divBdr>
            <w:top w:val="none" w:sz="0" w:space="0" w:color="auto"/>
            <w:left w:val="none" w:sz="0" w:space="0" w:color="auto"/>
            <w:bottom w:val="single" w:sz="6" w:space="0" w:color="CCCCCC"/>
            <w:right w:val="none" w:sz="0" w:space="0" w:color="auto"/>
          </w:divBdr>
          <w:divsChild>
            <w:div w:id="1792092951">
              <w:marLeft w:val="0"/>
              <w:marRight w:val="0"/>
              <w:marTop w:val="0"/>
              <w:marBottom w:val="0"/>
              <w:divBdr>
                <w:top w:val="none" w:sz="0" w:space="8" w:color="000000"/>
                <w:left w:val="none" w:sz="0" w:space="0" w:color="000000"/>
                <w:bottom w:val="none" w:sz="0" w:space="0" w:color="auto"/>
                <w:right w:val="none" w:sz="0" w:space="11" w:color="000000"/>
              </w:divBdr>
            </w:div>
          </w:divsChild>
        </w:div>
        <w:div w:id="1674189090">
          <w:marLeft w:val="0"/>
          <w:marRight w:val="0"/>
          <w:marTop w:val="0"/>
          <w:marBottom w:val="0"/>
          <w:divBdr>
            <w:top w:val="none" w:sz="0" w:space="0" w:color="auto"/>
            <w:left w:val="none" w:sz="0" w:space="0" w:color="auto"/>
            <w:bottom w:val="single" w:sz="6" w:space="0" w:color="CCCCCC"/>
            <w:right w:val="none" w:sz="0" w:space="0" w:color="auto"/>
          </w:divBdr>
          <w:divsChild>
            <w:div w:id="793792900">
              <w:marLeft w:val="0"/>
              <w:marRight w:val="0"/>
              <w:marTop w:val="0"/>
              <w:marBottom w:val="0"/>
              <w:divBdr>
                <w:top w:val="none" w:sz="0" w:space="8" w:color="000000"/>
                <w:left w:val="none" w:sz="0" w:space="0" w:color="000000"/>
                <w:bottom w:val="none" w:sz="0" w:space="0" w:color="auto"/>
                <w:right w:val="none" w:sz="0" w:space="11" w:color="000000"/>
              </w:divBdr>
            </w:div>
          </w:divsChild>
        </w:div>
      </w:divsChild>
    </w:div>
    <w:div w:id="818378943">
      <w:bodyDiv w:val="1"/>
      <w:marLeft w:val="0"/>
      <w:marRight w:val="0"/>
      <w:marTop w:val="0"/>
      <w:marBottom w:val="0"/>
      <w:divBdr>
        <w:top w:val="none" w:sz="0" w:space="0" w:color="auto"/>
        <w:left w:val="none" w:sz="0" w:space="0" w:color="auto"/>
        <w:bottom w:val="none" w:sz="0" w:space="0" w:color="auto"/>
        <w:right w:val="none" w:sz="0" w:space="0" w:color="auto"/>
      </w:divBdr>
    </w:div>
    <w:div w:id="1007975261">
      <w:bodyDiv w:val="1"/>
      <w:marLeft w:val="0"/>
      <w:marRight w:val="0"/>
      <w:marTop w:val="0"/>
      <w:marBottom w:val="0"/>
      <w:divBdr>
        <w:top w:val="none" w:sz="0" w:space="0" w:color="auto"/>
        <w:left w:val="none" w:sz="0" w:space="0" w:color="auto"/>
        <w:bottom w:val="none" w:sz="0" w:space="0" w:color="auto"/>
        <w:right w:val="none" w:sz="0" w:space="0" w:color="auto"/>
      </w:divBdr>
    </w:div>
    <w:div w:id="1164931900">
      <w:bodyDiv w:val="1"/>
      <w:marLeft w:val="0"/>
      <w:marRight w:val="0"/>
      <w:marTop w:val="0"/>
      <w:marBottom w:val="0"/>
      <w:divBdr>
        <w:top w:val="none" w:sz="0" w:space="0" w:color="auto"/>
        <w:left w:val="none" w:sz="0" w:space="0" w:color="auto"/>
        <w:bottom w:val="none" w:sz="0" w:space="0" w:color="auto"/>
        <w:right w:val="none" w:sz="0" w:space="0" w:color="auto"/>
      </w:divBdr>
    </w:div>
    <w:div w:id="1403286334">
      <w:bodyDiv w:val="1"/>
      <w:marLeft w:val="0"/>
      <w:marRight w:val="0"/>
      <w:marTop w:val="0"/>
      <w:marBottom w:val="0"/>
      <w:divBdr>
        <w:top w:val="none" w:sz="0" w:space="0" w:color="auto"/>
        <w:left w:val="none" w:sz="0" w:space="0" w:color="auto"/>
        <w:bottom w:val="none" w:sz="0" w:space="0" w:color="auto"/>
        <w:right w:val="none" w:sz="0" w:space="0" w:color="auto"/>
      </w:divBdr>
      <w:divsChild>
        <w:div w:id="957563155">
          <w:marLeft w:val="0"/>
          <w:marRight w:val="0"/>
          <w:marTop w:val="0"/>
          <w:marBottom w:val="0"/>
          <w:divBdr>
            <w:top w:val="none" w:sz="0" w:space="8" w:color="000000"/>
            <w:left w:val="none" w:sz="0" w:space="0" w:color="000000"/>
            <w:bottom w:val="none" w:sz="0" w:space="0" w:color="auto"/>
            <w:right w:val="none" w:sz="0" w:space="11" w:color="000000"/>
          </w:divBdr>
        </w:div>
        <w:div w:id="1309626969">
          <w:marLeft w:val="0"/>
          <w:marRight w:val="0"/>
          <w:marTop w:val="0"/>
          <w:marBottom w:val="0"/>
          <w:divBdr>
            <w:top w:val="none" w:sz="0" w:space="0" w:color="auto"/>
            <w:left w:val="none" w:sz="0" w:space="0" w:color="auto"/>
            <w:bottom w:val="none" w:sz="0" w:space="0" w:color="auto"/>
            <w:right w:val="none" w:sz="0" w:space="0" w:color="auto"/>
          </w:divBdr>
          <w:divsChild>
            <w:div w:id="6075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157">
      <w:bodyDiv w:val="1"/>
      <w:marLeft w:val="0"/>
      <w:marRight w:val="0"/>
      <w:marTop w:val="0"/>
      <w:marBottom w:val="0"/>
      <w:divBdr>
        <w:top w:val="none" w:sz="0" w:space="0" w:color="auto"/>
        <w:left w:val="none" w:sz="0" w:space="0" w:color="auto"/>
        <w:bottom w:val="none" w:sz="0" w:space="0" w:color="auto"/>
        <w:right w:val="none" w:sz="0" w:space="0" w:color="auto"/>
      </w:divBdr>
      <w:divsChild>
        <w:div w:id="206529013">
          <w:marLeft w:val="0"/>
          <w:marRight w:val="0"/>
          <w:marTop w:val="0"/>
          <w:marBottom w:val="0"/>
          <w:divBdr>
            <w:top w:val="none" w:sz="0" w:space="8" w:color="000000"/>
            <w:left w:val="none" w:sz="0" w:space="0" w:color="000000"/>
            <w:bottom w:val="none" w:sz="0" w:space="0" w:color="auto"/>
            <w:right w:val="none" w:sz="0" w:space="11" w:color="000000"/>
          </w:divBdr>
        </w:div>
        <w:div w:id="2119787673">
          <w:marLeft w:val="0"/>
          <w:marRight w:val="0"/>
          <w:marTop w:val="0"/>
          <w:marBottom w:val="0"/>
          <w:divBdr>
            <w:top w:val="none" w:sz="0" w:space="0" w:color="auto"/>
            <w:left w:val="none" w:sz="0" w:space="0" w:color="auto"/>
            <w:bottom w:val="none" w:sz="0" w:space="0" w:color="auto"/>
            <w:right w:val="none" w:sz="0" w:space="0" w:color="auto"/>
          </w:divBdr>
          <w:divsChild>
            <w:div w:id="3910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501">
      <w:bodyDiv w:val="1"/>
      <w:marLeft w:val="0"/>
      <w:marRight w:val="0"/>
      <w:marTop w:val="0"/>
      <w:marBottom w:val="0"/>
      <w:divBdr>
        <w:top w:val="none" w:sz="0" w:space="0" w:color="auto"/>
        <w:left w:val="none" w:sz="0" w:space="0" w:color="auto"/>
        <w:bottom w:val="none" w:sz="0" w:space="0" w:color="auto"/>
        <w:right w:val="none" w:sz="0" w:space="0" w:color="auto"/>
      </w:divBdr>
      <w:divsChild>
        <w:div w:id="581062435">
          <w:marLeft w:val="0"/>
          <w:marRight w:val="0"/>
          <w:marTop w:val="0"/>
          <w:marBottom w:val="0"/>
          <w:divBdr>
            <w:top w:val="none" w:sz="0" w:space="0" w:color="auto"/>
            <w:left w:val="none" w:sz="0" w:space="0" w:color="auto"/>
            <w:bottom w:val="none" w:sz="0" w:space="0" w:color="auto"/>
            <w:right w:val="none" w:sz="0" w:space="0" w:color="auto"/>
          </w:divBdr>
          <w:divsChild>
            <w:div w:id="347755313">
              <w:marLeft w:val="0"/>
              <w:marRight w:val="0"/>
              <w:marTop w:val="0"/>
              <w:marBottom w:val="0"/>
              <w:divBdr>
                <w:top w:val="none" w:sz="0" w:space="0" w:color="auto"/>
                <w:left w:val="none" w:sz="0" w:space="0" w:color="auto"/>
                <w:bottom w:val="none" w:sz="0" w:space="0" w:color="auto"/>
                <w:right w:val="none" w:sz="0" w:space="0" w:color="auto"/>
              </w:divBdr>
              <w:divsChild>
                <w:div w:id="92482417">
                  <w:marLeft w:val="-150"/>
                  <w:marRight w:val="-150"/>
                  <w:marTop w:val="0"/>
                  <w:marBottom w:val="0"/>
                  <w:divBdr>
                    <w:top w:val="none" w:sz="0" w:space="0" w:color="auto"/>
                    <w:left w:val="none" w:sz="0" w:space="0" w:color="auto"/>
                    <w:bottom w:val="none" w:sz="0" w:space="0" w:color="auto"/>
                    <w:right w:val="none" w:sz="0" w:space="0" w:color="auto"/>
                  </w:divBdr>
                  <w:divsChild>
                    <w:div w:id="19291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6032">
          <w:marLeft w:val="0"/>
          <w:marRight w:val="0"/>
          <w:marTop w:val="0"/>
          <w:marBottom w:val="0"/>
          <w:divBdr>
            <w:top w:val="none" w:sz="0" w:space="0" w:color="auto"/>
            <w:left w:val="none" w:sz="0" w:space="0" w:color="auto"/>
            <w:bottom w:val="none" w:sz="0" w:space="0" w:color="auto"/>
            <w:right w:val="none" w:sz="0" w:space="0" w:color="auto"/>
          </w:divBdr>
          <w:divsChild>
            <w:div w:id="2073968754">
              <w:marLeft w:val="0"/>
              <w:marRight w:val="0"/>
              <w:marTop w:val="0"/>
              <w:marBottom w:val="0"/>
              <w:divBdr>
                <w:top w:val="none" w:sz="0" w:space="0" w:color="auto"/>
                <w:left w:val="none" w:sz="0" w:space="0" w:color="auto"/>
                <w:bottom w:val="none" w:sz="0" w:space="0" w:color="auto"/>
                <w:right w:val="none" w:sz="0" w:space="0" w:color="auto"/>
              </w:divBdr>
              <w:divsChild>
                <w:div w:id="1140807683">
                  <w:marLeft w:val="-150"/>
                  <w:marRight w:val="-15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sChild>
                        <w:div w:id="3493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329555">
      <w:bodyDiv w:val="1"/>
      <w:marLeft w:val="0"/>
      <w:marRight w:val="0"/>
      <w:marTop w:val="0"/>
      <w:marBottom w:val="0"/>
      <w:divBdr>
        <w:top w:val="none" w:sz="0" w:space="0" w:color="auto"/>
        <w:left w:val="none" w:sz="0" w:space="0" w:color="auto"/>
        <w:bottom w:val="none" w:sz="0" w:space="0" w:color="auto"/>
        <w:right w:val="none" w:sz="0" w:space="0" w:color="auto"/>
      </w:divBdr>
      <w:divsChild>
        <w:div w:id="562720415">
          <w:marLeft w:val="0"/>
          <w:marRight w:val="0"/>
          <w:marTop w:val="0"/>
          <w:marBottom w:val="0"/>
          <w:divBdr>
            <w:top w:val="none" w:sz="0" w:space="8" w:color="000000"/>
            <w:left w:val="none" w:sz="0" w:space="0" w:color="000000"/>
            <w:bottom w:val="none" w:sz="0" w:space="0" w:color="auto"/>
            <w:right w:val="none" w:sz="0" w:space="11" w:color="000000"/>
          </w:divBdr>
        </w:div>
        <w:div w:id="1713073199">
          <w:marLeft w:val="0"/>
          <w:marRight w:val="0"/>
          <w:marTop w:val="0"/>
          <w:marBottom w:val="0"/>
          <w:divBdr>
            <w:top w:val="none" w:sz="0" w:space="0" w:color="auto"/>
            <w:left w:val="none" w:sz="0" w:space="0" w:color="auto"/>
            <w:bottom w:val="none" w:sz="0" w:space="0" w:color="auto"/>
            <w:right w:val="none" w:sz="0" w:space="0" w:color="auto"/>
          </w:divBdr>
          <w:divsChild>
            <w:div w:id="18244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8070">
      <w:bodyDiv w:val="1"/>
      <w:marLeft w:val="0"/>
      <w:marRight w:val="0"/>
      <w:marTop w:val="0"/>
      <w:marBottom w:val="0"/>
      <w:divBdr>
        <w:top w:val="none" w:sz="0" w:space="0" w:color="auto"/>
        <w:left w:val="none" w:sz="0" w:space="0" w:color="auto"/>
        <w:bottom w:val="none" w:sz="0" w:space="0" w:color="auto"/>
        <w:right w:val="none" w:sz="0" w:space="0" w:color="auto"/>
      </w:divBdr>
      <w:divsChild>
        <w:div w:id="1813710308">
          <w:marLeft w:val="75"/>
          <w:marRight w:val="0"/>
          <w:marTop w:val="0"/>
          <w:marBottom w:val="0"/>
          <w:divBdr>
            <w:top w:val="none" w:sz="0" w:space="0" w:color="auto"/>
            <w:left w:val="none" w:sz="0" w:space="0" w:color="auto"/>
            <w:bottom w:val="none" w:sz="0" w:space="0" w:color="auto"/>
            <w:right w:val="none" w:sz="0" w:space="0" w:color="auto"/>
          </w:divBdr>
        </w:div>
        <w:div w:id="2049715569">
          <w:marLeft w:val="75"/>
          <w:marRight w:val="0"/>
          <w:marTop w:val="0"/>
          <w:marBottom w:val="0"/>
          <w:divBdr>
            <w:top w:val="none" w:sz="0" w:space="0" w:color="auto"/>
            <w:left w:val="none" w:sz="0" w:space="0" w:color="auto"/>
            <w:bottom w:val="none" w:sz="0" w:space="0" w:color="auto"/>
            <w:right w:val="none" w:sz="0" w:space="0" w:color="auto"/>
          </w:divBdr>
        </w:div>
        <w:div w:id="1749186895">
          <w:marLeft w:val="75"/>
          <w:marRight w:val="0"/>
          <w:marTop w:val="0"/>
          <w:marBottom w:val="0"/>
          <w:divBdr>
            <w:top w:val="none" w:sz="0" w:space="0" w:color="auto"/>
            <w:left w:val="none" w:sz="0" w:space="0" w:color="auto"/>
            <w:bottom w:val="none" w:sz="0" w:space="0" w:color="auto"/>
            <w:right w:val="none" w:sz="0" w:space="0" w:color="auto"/>
          </w:divBdr>
        </w:div>
        <w:div w:id="2069262933">
          <w:marLeft w:val="75"/>
          <w:marRight w:val="0"/>
          <w:marTop w:val="0"/>
          <w:marBottom w:val="0"/>
          <w:divBdr>
            <w:top w:val="none" w:sz="0" w:space="0" w:color="auto"/>
            <w:left w:val="none" w:sz="0" w:space="0" w:color="auto"/>
            <w:bottom w:val="none" w:sz="0" w:space="0" w:color="auto"/>
            <w:right w:val="none" w:sz="0" w:space="0" w:color="auto"/>
          </w:divBdr>
        </w:div>
        <w:div w:id="1596278904">
          <w:marLeft w:val="75"/>
          <w:marRight w:val="0"/>
          <w:marTop w:val="0"/>
          <w:marBottom w:val="0"/>
          <w:divBdr>
            <w:top w:val="none" w:sz="0" w:space="0" w:color="auto"/>
            <w:left w:val="none" w:sz="0" w:space="0" w:color="auto"/>
            <w:bottom w:val="none" w:sz="0" w:space="0" w:color="auto"/>
            <w:right w:val="none" w:sz="0" w:space="0" w:color="auto"/>
          </w:divBdr>
        </w:div>
        <w:div w:id="890457576">
          <w:marLeft w:val="75"/>
          <w:marRight w:val="0"/>
          <w:marTop w:val="0"/>
          <w:marBottom w:val="0"/>
          <w:divBdr>
            <w:top w:val="none" w:sz="0" w:space="0" w:color="auto"/>
            <w:left w:val="none" w:sz="0" w:space="0" w:color="auto"/>
            <w:bottom w:val="none" w:sz="0" w:space="0" w:color="auto"/>
            <w:right w:val="none" w:sz="0" w:space="0" w:color="auto"/>
          </w:divBdr>
        </w:div>
        <w:div w:id="1838229566">
          <w:marLeft w:val="75"/>
          <w:marRight w:val="0"/>
          <w:marTop w:val="0"/>
          <w:marBottom w:val="0"/>
          <w:divBdr>
            <w:top w:val="none" w:sz="0" w:space="0" w:color="auto"/>
            <w:left w:val="none" w:sz="0" w:space="0" w:color="auto"/>
            <w:bottom w:val="none" w:sz="0" w:space="0" w:color="auto"/>
            <w:right w:val="none" w:sz="0" w:space="0" w:color="auto"/>
          </w:divBdr>
        </w:div>
        <w:div w:id="1606420346">
          <w:marLeft w:val="75"/>
          <w:marRight w:val="0"/>
          <w:marTop w:val="0"/>
          <w:marBottom w:val="0"/>
          <w:divBdr>
            <w:top w:val="none" w:sz="0" w:space="0" w:color="auto"/>
            <w:left w:val="none" w:sz="0" w:space="0" w:color="auto"/>
            <w:bottom w:val="none" w:sz="0" w:space="0" w:color="auto"/>
            <w:right w:val="none" w:sz="0" w:space="0" w:color="auto"/>
          </w:divBdr>
        </w:div>
        <w:div w:id="1887180016">
          <w:marLeft w:val="75"/>
          <w:marRight w:val="0"/>
          <w:marTop w:val="0"/>
          <w:marBottom w:val="0"/>
          <w:divBdr>
            <w:top w:val="none" w:sz="0" w:space="0" w:color="auto"/>
            <w:left w:val="none" w:sz="0" w:space="0" w:color="auto"/>
            <w:bottom w:val="none" w:sz="0" w:space="0" w:color="auto"/>
            <w:right w:val="none" w:sz="0" w:space="0" w:color="auto"/>
          </w:divBdr>
        </w:div>
        <w:div w:id="1428846383">
          <w:marLeft w:val="75"/>
          <w:marRight w:val="0"/>
          <w:marTop w:val="0"/>
          <w:marBottom w:val="0"/>
          <w:divBdr>
            <w:top w:val="none" w:sz="0" w:space="0" w:color="auto"/>
            <w:left w:val="none" w:sz="0" w:space="0" w:color="auto"/>
            <w:bottom w:val="none" w:sz="0" w:space="0" w:color="auto"/>
            <w:right w:val="none" w:sz="0" w:space="0" w:color="auto"/>
          </w:divBdr>
        </w:div>
        <w:div w:id="1698698084">
          <w:marLeft w:val="75"/>
          <w:marRight w:val="0"/>
          <w:marTop w:val="0"/>
          <w:marBottom w:val="0"/>
          <w:divBdr>
            <w:top w:val="none" w:sz="0" w:space="0" w:color="auto"/>
            <w:left w:val="none" w:sz="0" w:space="0" w:color="auto"/>
            <w:bottom w:val="none" w:sz="0" w:space="0" w:color="auto"/>
            <w:right w:val="none" w:sz="0" w:space="0" w:color="auto"/>
          </w:divBdr>
        </w:div>
        <w:div w:id="1829705357">
          <w:marLeft w:val="75"/>
          <w:marRight w:val="0"/>
          <w:marTop w:val="0"/>
          <w:marBottom w:val="0"/>
          <w:divBdr>
            <w:top w:val="none" w:sz="0" w:space="0" w:color="auto"/>
            <w:left w:val="none" w:sz="0" w:space="0" w:color="auto"/>
            <w:bottom w:val="none" w:sz="0" w:space="0" w:color="auto"/>
            <w:right w:val="none" w:sz="0" w:space="0" w:color="auto"/>
          </w:divBdr>
        </w:div>
        <w:div w:id="960964041">
          <w:marLeft w:val="75"/>
          <w:marRight w:val="0"/>
          <w:marTop w:val="0"/>
          <w:marBottom w:val="0"/>
          <w:divBdr>
            <w:top w:val="none" w:sz="0" w:space="0" w:color="auto"/>
            <w:left w:val="none" w:sz="0" w:space="0" w:color="auto"/>
            <w:bottom w:val="none" w:sz="0" w:space="0" w:color="auto"/>
            <w:right w:val="none" w:sz="0" w:space="0" w:color="auto"/>
          </w:divBdr>
        </w:div>
        <w:div w:id="719209498">
          <w:marLeft w:val="75"/>
          <w:marRight w:val="0"/>
          <w:marTop w:val="0"/>
          <w:marBottom w:val="0"/>
          <w:divBdr>
            <w:top w:val="none" w:sz="0" w:space="0" w:color="auto"/>
            <w:left w:val="none" w:sz="0" w:space="0" w:color="auto"/>
            <w:bottom w:val="none" w:sz="0" w:space="0" w:color="auto"/>
            <w:right w:val="none" w:sz="0" w:space="0" w:color="auto"/>
          </w:divBdr>
        </w:div>
        <w:div w:id="923757030">
          <w:marLeft w:val="75"/>
          <w:marRight w:val="0"/>
          <w:marTop w:val="0"/>
          <w:marBottom w:val="0"/>
          <w:divBdr>
            <w:top w:val="none" w:sz="0" w:space="0" w:color="auto"/>
            <w:left w:val="none" w:sz="0" w:space="0" w:color="auto"/>
            <w:bottom w:val="none" w:sz="0" w:space="0" w:color="auto"/>
            <w:right w:val="none" w:sz="0" w:space="0" w:color="auto"/>
          </w:divBdr>
        </w:div>
        <w:div w:id="1217399368">
          <w:marLeft w:val="75"/>
          <w:marRight w:val="0"/>
          <w:marTop w:val="0"/>
          <w:marBottom w:val="0"/>
          <w:divBdr>
            <w:top w:val="none" w:sz="0" w:space="0" w:color="auto"/>
            <w:left w:val="none" w:sz="0" w:space="0" w:color="auto"/>
            <w:bottom w:val="none" w:sz="0" w:space="0" w:color="auto"/>
            <w:right w:val="none" w:sz="0" w:space="0" w:color="auto"/>
          </w:divBdr>
        </w:div>
        <w:div w:id="1963535664">
          <w:marLeft w:val="75"/>
          <w:marRight w:val="0"/>
          <w:marTop w:val="0"/>
          <w:marBottom w:val="0"/>
          <w:divBdr>
            <w:top w:val="none" w:sz="0" w:space="0" w:color="auto"/>
            <w:left w:val="none" w:sz="0" w:space="0" w:color="auto"/>
            <w:bottom w:val="none" w:sz="0" w:space="0" w:color="auto"/>
            <w:right w:val="none" w:sz="0" w:space="0" w:color="auto"/>
          </w:divBdr>
        </w:div>
        <w:div w:id="583609847">
          <w:marLeft w:val="75"/>
          <w:marRight w:val="0"/>
          <w:marTop w:val="0"/>
          <w:marBottom w:val="0"/>
          <w:divBdr>
            <w:top w:val="none" w:sz="0" w:space="0" w:color="auto"/>
            <w:left w:val="none" w:sz="0" w:space="0" w:color="auto"/>
            <w:bottom w:val="none" w:sz="0" w:space="0" w:color="auto"/>
            <w:right w:val="none" w:sz="0" w:space="0" w:color="auto"/>
          </w:divBdr>
        </w:div>
        <w:div w:id="1904438284">
          <w:marLeft w:val="75"/>
          <w:marRight w:val="0"/>
          <w:marTop w:val="0"/>
          <w:marBottom w:val="0"/>
          <w:divBdr>
            <w:top w:val="none" w:sz="0" w:space="0" w:color="auto"/>
            <w:left w:val="none" w:sz="0" w:space="0" w:color="auto"/>
            <w:bottom w:val="none" w:sz="0" w:space="0" w:color="auto"/>
            <w:right w:val="none" w:sz="0" w:space="0" w:color="auto"/>
          </w:divBdr>
        </w:div>
        <w:div w:id="618142515">
          <w:marLeft w:val="75"/>
          <w:marRight w:val="0"/>
          <w:marTop w:val="0"/>
          <w:marBottom w:val="0"/>
          <w:divBdr>
            <w:top w:val="none" w:sz="0" w:space="0" w:color="auto"/>
            <w:left w:val="none" w:sz="0" w:space="0" w:color="auto"/>
            <w:bottom w:val="none" w:sz="0" w:space="0" w:color="auto"/>
            <w:right w:val="none" w:sz="0" w:space="0" w:color="auto"/>
          </w:divBdr>
        </w:div>
        <w:div w:id="281503412">
          <w:marLeft w:val="75"/>
          <w:marRight w:val="0"/>
          <w:marTop w:val="0"/>
          <w:marBottom w:val="0"/>
          <w:divBdr>
            <w:top w:val="none" w:sz="0" w:space="0" w:color="auto"/>
            <w:left w:val="none" w:sz="0" w:space="0" w:color="auto"/>
            <w:bottom w:val="none" w:sz="0" w:space="0" w:color="auto"/>
            <w:right w:val="none" w:sz="0" w:space="0" w:color="auto"/>
          </w:divBdr>
        </w:div>
        <w:div w:id="990720803">
          <w:marLeft w:val="75"/>
          <w:marRight w:val="0"/>
          <w:marTop w:val="0"/>
          <w:marBottom w:val="0"/>
          <w:divBdr>
            <w:top w:val="none" w:sz="0" w:space="0" w:color="auto"/>
            <w:left w:val="none" w:sz="0" w:space="0" w:color="auto"/>
            <w:bottom w:val="none" w:sz="0" w:space="0" w:color="auto"/>
            <w:right w:val="none" w:sz="0" w:space="0" w:color="auto"/>
          </w:divBdr>
        </w:div>
      </w:divsChild>
    </w:div>
    <w:div w:id="20793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pr.dokadrevo@doka.com" TargetMode="External"/><Relationship Id="rId13" Type="http://schemas.openxmlformats.org/officeDocument/2006/relationships/hyperlink" Target="mailto:milanova@megalan.sk" TargetMode="External"/><Relationship Id="rId3" Type="http://schemas.openxmlformats.org/officeDocument/2006/relationships/settings" Target="settings.xml"/><Relationship Id="rId7" Type="http://schemas.openxmlformats.org/officeDocument/2006/relationships/hyperlink" Target="mailto:gdpr.dokadrevo@doka.com" TargetMode="External"/><Relationship Id="rId12" Type="http://schemas.openxmlformats.org/officeDocument/2006/relationships/hyperlink" Target="mailto:vargovsky@megalan.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zma@megalan.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megalan.sk" TargetMode="External"/><Relationship Id="rId4" Type="http://schemas.openxmlformats.org/officeDocument/2006/relationships/webSettings" Target="webSettings.xml"/><Relationship Id="rId9" Type="http://schemas.openxmlformats.org/officeDocument/2006/relationships/hyperlink" Target="mailto:gdpr.dokadrevo@dok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3240</Words>
  <Characters>20412</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Pagac</dc:creator>
  <cp:lastModifiedBy>Zechmeister Michaela</cp:lastModifiedBy>
  <cp:revision>2</cp:revision>
  <cp:lastPrinted>2020-01-29T07:29:00Z</cp:lastPrinted>
  <dcterms:created xsi:type="dcterms:W3CDTF">2020-01-29T08:30:00Z</dcterms:created>
  <dcterms:modified xsi:type="dcterms:W3CDTF">2020-01-29T08:30:00Z</dcterms:modified>
</cp:coreProperties>
</file>