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21" w:rsidRDefault="00BD5021" w:rsidP="001A74B7">
      <w:pPr>
        <w:pStyle w:val="Default"/>
        <w:ind w:left="3540" w:firstLine="708"/>
        <w:jc w:val="both"/>
        <w:rPr>
          <w:rFonts w:asciiTheme="majorHAnsi" w:hAnsiTheme="majorHAnsi"/>
          <w:b/>
          <w:color w:val="auto"/>
          <w:sz w:val="22"/>
          <w:szCs w:val="22"/>
        </w:rPr>
      </w:pPr>
      <w:r>
        <w:rPr>
          <w:rFonts w:asciiTheme="majorHAnsi" w:hAnsiTheme="majorHAnsi"/>
          <w:b/>
          <w:color w:val="auto"/>
          <w:sz w:val="22"/>
          <w:szCs w:val="22"/>
        </w:rPr>
        <w:t>PREVÁDZKOVATEĽ:</w:t>
      </w:r>
    </w:p>
    <w:p w:rsidR="00BD5021" w:rsidRDefault="00BD5021" w:rsidP="00BD5021">
      <w:pPr>
        <w:pStyle w:val="Default"/>
        <w:ind w:left="4820"/>
        <w:jc w:val="both"/>
        <w:rPr>
          <w:rFonts w:asciiTheme="majorHAnsi" w:hAnsiTheme="majorHAnsi"/>
          <w:b/>
          <w:color w:val="auto"/>
          <w:sz w:val="22"/>
          <w:szCs w:val="22"/>
        </w:rPr>
      </w:pPr>
    </w:p>
    <w:p w:rsidR="001A74B7" w:rsidRDefault="001A74B7" w:rsidP="001A74B7">
      <w:pPr>
        <w:shd w:val="clear" w:color="auto" w:fill="FFFFFF"/>
        <w:spacing w:after="0" w:line="240" w:lineRule="auto"/>
        <w:ind w:left="3540" w:firstLine="708"/>
        <w:outlineLvl w:val="0"/>
        <w:rPr>
          <w:rFonts w:asciiTheme="majorHAnsi" w:hAnsiTheme="majorHAnsi" w:cs="Arial"/>
          <w:b/>
        </w:rPr>
      </w:pPr>
      <w:r>
        <w:rPr>
          <w:rFonts w:asciiTheme="majorHAnsi" w:hAnsiTheme="majorHAnsi" w:cs="Arial"/>
          <w:b/>
        </w:rPr>
        <w:t>DOKA DREVO, s.r.o.</w:t>
      </w:r>
    </w:p>
    <w:p w:rsidR="001A74B7" w:rsidRDefault="001A74B7" w:rsidP="001A74B7">
      <w:pPr>
        <w:shd w:val="clear" w:color="auto" w:fill="FFFFFF"/>
        <w:spacing w:after="0" w:line="240" w:lineRule="auto"/>
        <w:ind w:left="3540" w:firstLine="708"/>
        <w:outlineLvl w:val="0"/>
        <w:rPr>
          <w:rFonts w:asciiTheme="majorHAnsi" w:hAnsiTheme="majorHAnsi" w:cs="Arial"/>
          <w:b/>
        </w:rPr>
      </w:pPr>
      <w:r w:rsidRPr="001A74B7">
        <w:rPr>
          <w:rFonts w:asciiTheme="majorHAnsi" w:hAnsiTheme="majorHAnsi" w:cs="Arial"/>
        </w:rPr>
        <w:t>Cesta k Smrečine 11</w:t>
      </w:r>
    </w:p>
    <w:p w:rsidR="001A74B7" w:rsidRDefault="001A74B7" w:rsidP="001A74B7">
      <w:pPr>
        <w:shd w:val="clear" w:color="auto" w:fill="FFFFFF"/>
        <w:spacing w:after="0" w:line="240" w:lineRule="auto"/>
        <w:ind w:left="3540" w:firstLine="708"/>
        <w:outlineLvl w:val="0"/>
        <w:rPr>
          <w:rFonts w:asciiTheme="majorHAnsi" w:hAnsiTheme="majorHAnsi" w:cs="Arial"/>
          <w:b/>
        </w:rPr>
      </w:pPr>
      <w:r w:rsidRPr="001A74B7">
        <w:rPr>
          <w:rFonts w:asciiTheme="majorHAnsi" w:hAnsiTheme="majorHAnsi" w:cs="Arial"/>
        </w:rPr>
        <w:t>Banská Bystrica 974 01</w:t>
      </w:r>
    </w:p>
    <w:p w:rsidR="001A74B7" w:rsidRPr="001A74B7" w:rsidRDefault="001A74B7" w:rsidP="001A74B7">
      <w:pPr>
        <w:shd w:val="clear" w:color="auto" w:fill="FFFFFF"/>
        <w:spacing w:after="0" w:line="240" w:lineRule="auto"/>
        <w:ind w:left="3540" w:firstLine="708"/>
        <w:outlineLvl w:val="0"/>
        <w:rPr>
          <w:rFonts w:asciiTheme="majorHAnsi" w:hAnsiTheme="majorHAnsi" w:cs="Arial"/>
        </w:rPr>
      </w:pPr>
      <w:r w:rsidRPr="001A74B7">
        <w:rPr>
          <w:rFonts w:asciiTheme="majorHAnsi" w:hAnsiTheme="majorHAnsi" w:cs="Arial"/>
        </w:rPr>
        <w:t>IČO: 31 619</w:t>
      </w:r>
      <w:r>
        <w:rPr>
          <w:rFonts w:asciiTheme="majorHAnsi" w:hAnsiTheme="majorHAnsi" w:cs="Arial"/>
        </w:rPr>
        <w:t> </w:t>
      </w:r>
      <w:r w:rsidRPr="001A74B7">
        <w:rPr>
          <w:rFonts w:asciiTheme="majorHAnsi" w:hAnsiTheme="majorHAnsi" w:cs="Arial"/>
        </w:rPr>
        <w:t>380</w:t>
      </w:r>
    </w:p>
    <w:p w:rsidR="00BD5021" w:rsidRPr="001A74B7" w:rsidRDefault="001A74B7" w:rsidP="001A74B7">
      <w:pPr>
        <w:shd w:val="clear" w:color="auto" w:fill="FFFFFF"/>
        <w:spacing w:after="0" w:line="240" w:lineRule="auto"/>
        <w:ind w:left="3540" w:firstLine="708"/>
        <w:outlineLvl w:val="0"/>
        <w:rPr>
          <w:rFonts w:asciiTheme="majorHAnsi" w:hAnsiTheme="majorHAnsi" w:cs="Arial"/>
        </w:rPr>
      </w:pPr>
      <w:proofErr w:type="spellStart"/>
      <w:r w:rsidRPr="001A74B7">
        <w:rPr>
          <w:rFonts w:asciiTheme="majorHAnsi" w:hAnsiTheme="majorHAnsi" w:cs="Arial"/>
        </w:rPr>
        <w:t>zapís</w:t>
      </w:r>
      <w:proofErr w:type="spellEnd"/>
      <w:r w:rsidRPr="001A74B7">
        <w:rPr>
          <w:rFonts w:asciiTheme="majorHAnsi" w:hAnsiTheme="majorHAnsi" w:cs="Arial"/>
        </w:rPr>
        <w:t xml:space="preserve">. v OR OSBB, oddiel:  </w:t>
      </w:r>
      <w:proofErr w:type="spellStart"/>
      <w:r w:rsidRPr="001A74B7">
        <w:rPr>
          <w:rFonts w:asciiTheme="majorHAnsi" w:hAnsiTheme="majorHAnsi" w:cs="Arial"/>
        </w:rPr>
        <w:t>Sro</w:t>
      </w:r>
      <w:proofErr w:type="spellEnd"/>
      <w:r w:rsidRPr="001A74B7">
        <w:rPr>
          <w:rFonts w:asciiTheme="majorHAnsi" w:hAnsiTheme="majorHAnsi" w:cs="Arial"/>
        </w:rPr>
        <w:t>, vložka č.: 2340/S</w:t>
      </w:r>
    </w:p>
    <w:p w:rsidR="001A74B7" w:rsidRDefault="001A74B7" w:rsidP="001A74B7">
      <w:pPr>
        <w:shd w:val="clear" w:color="auto" w:fill="FFFFFF"/>
        <w:spacing w:after="0" w:line="240" w:lineRule="auto"/>
        <w:ind w:left="3540" w:firstLine="708"/>
        <w:outlineLvl w:val="0"/>
        <w:rPr>
          <w:rFonts w:asciiTheme="majorHAnsi" w:hAnsiTheme="majorHAnsi" w:cs="Arial"/>
        </w:rPr>
      </w:pPr>
      <w:r w:rsidRPr="001A74B7">
        <w:rPr>
          <w:rFonts w:asciiTheme="majorHAnsi" w:hAnsiTheme="majorHAnsi" w:cs="Arial"/>
        </w:rPr>
        <w:t>---------------------------------------------------------------</w:t>
      </w:r>
    </w:p>
    <w:p w:rsidR="00BD5021" w:rsidRPr="001A74B7" w:rsidRDefault="00BD5021" w:rsidP="001A74B7">
      <w:pPr>
        <w:shd w:val="clear" w:color="auto" w:fill="FFFFFF"/>
        <w:spacing w:after="0" w:line="240" w:lineRule="auto"/>
        <w:ind w:left="3540" w:firstLine="708"/>
        <w:outlineLvl w:val="0"/>
        <w:rPr>
          <w:rFonts w:asciiTheme="majorHAnsi" w:hAnsiTheme="majorHAnsi" w:cs="Arial"/>
        </w:rPr>
      </w:pPr>
      <w:r>
        <w:rPr>
          <w:rFonts w:asciiTheme="majorHAnsi" w:eastAsia="Times New Roman" w:hAnsiTheme="majorHAnsi" w:cs="Helvetica"/>
          <w:bCs/>
          <w:kern w:val="36"/>
          <w:szCs w:val="72"/>
          <w:lang w:eastAsia="sk-SK"/>
        </w:rPr>
        <w:t>V</w:t>
      </w:r>
      <w:r w:rsidR="001A74B7">
        <w:rPr>
          <w:rFonts w:asciiTheme="majorHAnsi" w:eastAsia="Times New Roman" w:hAnsiTheme="majorHAnsi" w:cs="Helvetica"/>
          <w:bCs/>
          <w:kern w:val="36"/>
          <w:szCs w:val="72"/>
          <w:lang w:eastAsia="sk-SK"/>
        </w:rPr>
        <w:t xml:space="preserve"> Banskej Bystrici </w:t>
      </w:r>
      <w:r w:rsidR="002D6A5D">
        <w:rPr>
          <w:rFonts w:asciiTheme="majorHAnsi" w:eastAsia="Times New Roman" w:hAnsiTheme="majorHAnsi" w:cs="Helvetica"/>
          <w:bCs/>
          <w:kern w:val="36"/>
          <w:szCs w:val="72"/>
          <w:lang w:eastAsia="sk-SK"/>
        </w:rPr>
        <w:t xml:space="preserve">dňa </w:t>
      </w:r>
      <w:r w:rsidR="005C0E49">
        <w:rPr>
          <w:rFonts w:asciiTheme="majorHAnsi" w:eastAsia="Times New Roman" w:hAnsiTheme="majorHAnsi" w:cs="Helvetica"/>
          <w:bCs/>
          <w:kern w:val="36"/>
          <w:szCs w:val="72"/>
          <w:lang w:eastAsia="sk-SK"/>
        </w:rPr>
        <w:t>30</w:t>
      </w:r>
      <w:r>
        <w:rPr>
          <w:rFonts w:asciiTheme="majorHAnsi" w:eastAsia="Times New Roman" w:hAnsiTheme="majorHAnsi" w:cs="Helvetica"/>
          <w:bCs/>
          <w:kern w:val="36"/>
          <w:szCs w:val="72"/>
          <w:lang w:eastAsia="sk-SK"/>
        </w:rPr>
        <w:t>.0</w:t>
      </w:r>
      <w:r w:rsidR="005C0E49">
        <w:rPr>
          <w:rFonts w:asciiTheme="majorHAnsi" w:eastAsia="Times New Roman" w:hAnsiTheme="majorHAnsi" w:cs="Helvetica"/>
          <w:bCs/>
          <w:kern w:val="36"/>
          <w:szCs w:val="72"/>
          <w:lang w:eastAsia="sk-SK"/>
        </w:rPr>
        <w:t>9</w:t>
      </w:r>
      <w:r>
        <w:rPr>
          <w:rFonts w:asciiTheme="majorHAnsi" w:eastAsia="Times New Roman" w:hAnsiTheme="majorHAnsi" w:cs="Helvetica"/>
          <w:bCs/>
          <w:kern w:val="36"/>
          <w:szCs w:val="72"/>
          <w:lang w:eastAsia="sk-SK"/>
        </w:rPr>
        <w:t>.20</w:t>
      </w:r>
      <w:r w:rsidR="003C0CD5">
        <w:rPr>
          <w:rFonts w:asciiTheme="majorHAnsi" w:eastAsia="Times New Roman" w:hAnsiTheme="majorHAnsi" w:cs="Helvetica"/>
          <w:bCs/>
          <w:kern w:val="36"/>
          <w:szCs w:val="72"/>
          <w:lang w:eastAsia="sk-SK"/>
        </w:rPr>
        <w:t>2</w:t>
      </w:r>
      <w:r w:rsidR="005C0E49">
        <w:rPr>
          <w:rFonts w:asciiTheme="majorHAnsi" w:eastAsia="Times New Roman" w:hAnsiTheme="majorHAnsi" w:cs="Helvetica"/>
          <w:bCs/>
          <w:kern w:val="36"/>
          <w:szCs w:val="72"/>
          <w:lang w:eastAsia="sk-SK"/>
        </w:rPr>
        <w:t>3</w:t>
      </w:r>
    </w:p>
    <w:p w:rsidR="00BD5021" w:rsidRDefault="00BD5021" w:rsidP="00645247">
      <w:pPr>
        <w:shd w:val="clear" w:color="auto" w:fill="FFFFFF"/>
        <w:spacing w:after="0" w:line="240" w:lineRule="auto"/>
        <w:jc w:val="center"/>
        <w:outlineLvl w:val="0"/>
        <w:rPr>
          <w:rFonts w:asciiTheme="majorHAnsi" w:eastAsia="Times New Roman" w:hAnsiTheme="majorHAnsi" w:cs="Helvetica"/>
          <w:b/>
          <w:bCs/>
          <w:kern w:val="36"/>
          <w:sz w:val="44"/>
          <w:szCs w:val="72"/>
          <w:lang w:eastAsia="sk-SK"/>
        </w:rPr>
      </w:pPr>
    </w:p>
    <w:p w:rsidR="00BD5021" w:rsidRDefault="00BD5021" w:rsidP="00645247">
      <w:pPr>
        <w:shd w:val="clear" w:color="auto" w:fill="FFFFFF"/>
        <w:spacing w:after="0" w:line="240" w:lineRule="auto"/>
        <w:jc w:val="center"/>
        <w:outlineLvl w:val="0"/>
        <w:rPr>
          <w:rFonts w:asciiTheme="majorHAnsi" w:eastAsia="Times New Roman" w:hAnsiTheme="majorHAnsi" w:cs="Helvetica"/>
          <w:b/>
          <w:bCs/>
          <w:kern w:val="36"/>
          <w:sz w:val="44"/>
          <w:szCs w:val="72"/>
          <w:lang w:eastAsia="sk-SK"/>
        </w:rPr>
      </w:pPr>
      <w:r>
        <w:rPr>
          <w:rFonts w:asciiTheme="majorHAnsi" w:eastAsia="Times New Roman" w:hAnsiTheme="majorHAnsi" w:cs="Helvetica"/>
          <w:b/>
          <w:bCs/>
          <w:kern w:val="36"/>
          <w:sz w:val="44"/>
          <w:szCs w:val="72"/>
          <w:lang w:eastAsia="sk-SK"/>
        </w:rPr>
        <w:t>INFORMAČNÉ MEMORANDUM</w:t>
      </w:r>
    </w:p>
    <w:p w:rsidR="00F2792C" w:rsidRPr="00E75528" w:rsidRDefault="00F2792C" w:rsidP="00645247">
      <w:pPr>
        <w:shd w:val="clear" w:color="auto" w:fill="FFFFFF"/>
        <w:spacing w:after="0" w:line="240" w:lineRule="auto"/>
        <w:jc w:val="center"/>
        <w:outlineLvl w:val="0"/>
        <w:rPr>
          <w:rFonts w:asciiTheme="majorHAnsi" w:eastAsia="Times New Roman" w:hAnsiTheme="majorHAnsi" w:cs="Helvetica"/>
          <w:b/>
          <w:bCs/>
          <w:kern w:val="36"/>
          <w:sz w:val="44"/>
          <w:szCs w:val="72"/>
          <w:lang w:eastAsia="sk-SK"/>
        </w:rPr>
      </w:pPr>
      <w:r w:rsidRPr="00E75528">
        <w:rPr>
          <w:rFonts w:asciiTheme="majorHAnsi" w:eastAsia="Times New Roman" w:hAnsiTheme="majorHAnsi" w:cs="Helvetica"/>
          <w:b/>
          <w:bCs/>
          <w:kern w:val="36"/>
          <w:sz w:val="44"/>
          <w:szCs w:val="72"/>
          <w:lang w:eastAsia="sk-SK"/>
        </w:rPr>
        <w:t xml:space="preserve">Vyhlásenie </w:t>
      </w:r>
      <w:r w:rsidR="005C0E49">
        <w:rPr>
          <w:rFonts w:asciiTheme="majorHAnsi" w:eastAsia="Times New Roman" w:hAnsiTheme="majorHAnsi" w:cs="Helvetica"/>
          <w:b/>
          <w:bCs/>
          <w:kern w:val="36"/>
          <w:sz w:val="44"/>
          <w:szCs w:val="72"/>
          <w:lang w:eastAsia="sk-SK"/>
        </w:rPr>
        <w:t>P</w:t>
      </w:r>
      <w:r w:rsidRPr="00E75528">
        <w:rPr>
          <w:rFonts w:asciiTheme="majorHAnsi" w:eastAsia="Times New Roman" w:hAnsiTheme="majorHAnsi" w:cs="Helvetica"/>
          <w:b/>
          <w:bCs/>
          <w:kern w:val="36"/>
          <w:sz w:val="44"/>
          <w:szCs w:val="72"/>
          <w:lang w:eastAsia="sk-SK"/>
        </w:rPr>
        <w:t>revádzkovateľa o ochrane osobných údajov</w:t>
      </w:r>
    </w:p>
    <w:p w:rsidR="008C7C6E" w:rsidRDefault="008C7C6E" w:rsidP="00645247">
      <w:pPr>
        <w:shd w:val="clear" w:color="auto" w:fill="FFFFFF"/>
        <w:spacing w:after="0" w:line="240" w:lineRule="auto"/>
        <w:jc w:val="center"/>
        <w:outlineLvl w:val="1"/>
        <w:rPr>
          <w:rFonts w:asciiTheme="majorHAnsi" w:eastAsia="Times New Roman" w:hAnsiTheme="majorHAnsi" w:cs="Helvetica"/>
          <w:b/>
          <w:bCs/>
          <w:sz w:val="32"/>
          <w:szCs w:val="54"/>
          <w:lang w:eastAsia="sk-SK"/>
        </w:rPr>
      </w:pPr>
    </w:p>
    <w:p w:rsidR="00B911C9" w:rsidRDefault="00B911C9" w:rsidP="00645247">
      <w:pPr>
        <w:shd w:val="clear" w:color="auto" w:fill="FFFFFF"/>
        <w:spacing w:after="0" w:line="240" w:lineRule="auto"/>
        <w:outlineLvl w:val="1"/>
        <w:rPr>
          <w:rFonts w:asciiTheme="majorHAnsi" w:eastAsia="Times New Roman" w:hAnsiTheme="majorHAnsi" w:cs="Helvetica"/>
          <w:b/>
          <w:bCs/>
          <w:sz w:val="32"/>
          <w:szCs w:val="54"/>
          <w:lang w:eastAsia="sk-SK"/>
        </w:rPr>
      </w:pPr>
    </w:p>
    <w:p w:rsidR="00F2792C" w:rsidRPr="00E75528" w:rsidRDefault="00F2792C" w:rsidP="00645247">
      <w:pPr>
        <w:shd w:val="clear" w:color="auto" w:fill="FFFFFF"/>
        <w:spacing w:after="0" w:line="240" w:lineRule="auto"/>
        <w:outlineLvl w:val="1"/>
        <w:rPr>
          <w:rFonts w:asciiTheme="majorHAnsi" w:eastAsia="Times New Roman" w:hAnsiTheme="majorHAnsi" w:cs="Helvetica"/>
          <w:b/>
          <w:bCs/>
          <w:sz w:val="32"/>
          <w:szCs w:val="54"/>
          <w:lang w:eastAsia="sk-SK"/>
        </w:rPr>
      </w:pPr>
      <w:r w:rsidRPr="00E75528">
        <w:rPr>
          <w:rFonts w:asciiTheme="majorHAnsi" w:eastAsia="Times New Roman" w:hAnsiTheme="majorHAnsi" w:cs="Helvetica"/>
          <w:b/>
          <w:bCs/>
          <w:sz w:val="32"/>
          <w:szCs w:val="54"/>
          <w:lang w:eastAsia="sk-SK"/>
        </w:rPr>
        <w:t>Všeobecné informácie</w:t>
      </w:r>
    </w:p>
    <w:p w:rsidR="00C46B30" w:rsidRPr="00E75528" w:rsidRDefault="00C46B30" w:rsidP="008B06AC">
      <w:pPr>
        <w:spacing w:after="0" w:line="240" w:lineRule="auto"/>
        <w:jc w:val="both"/>
        <w:rPr>
          <w:rFonts w:asciiTheme="majorHAnsi" w:hAnsiTheme="majorHAnsi"/>
        </w:rPr>
      </w:pPr>
    </w:p>
    <w:p w:rsidR="00747AF8" w:rsidRPr="00E75528" w:rsidRDefault="00747AF8" w:rsidP="008B06AC">
      <w:pPr>
        <w:spacing w:after="0" w:line="240" w:lineRule="auto"/>
        <w:ind w:firstLine="708"/>
        <w:jc w:val="both"/>
        <w:rPr>
          <w:rFonts w:asciiTheme="majorHAnsi" w:hAnsiTheme="majorHAnsi"/>
        </w:rPr>
      </w:pPr>
      <w:r w:rsidRPr="00E75528">
        <w:rPr>
          <w:rFonts w:asciiTheme="majorHAnsi" w:hAnsiTheme="majorHAnsi"/>
        </w:rPr>
        <w:t xml:space="preserve">Nové pravidlá ochrany osobných údajov, ktoré ustanovuje Nariadenie EURÓPSKEHO PARLAMENTU A RADY (EÚ) 2016/679 z 27. apríla 2016 o ochrane fyzických osôb pri spracúvaní osobných údajov a o voľnom pohybe takýchto údajov, ktorým sa zrušuje smernica 95/46/ES (Všeobecné nariadenie o ochrane údajov) a tiež Zákon č. 18/2018 Z. z. z 29. novembra 2017 o ochrane osobných údajov a o zmene a doplnení niektorých zákonov, platia s účinnosťou odo dňa 25. mája 2018. </w:t>
      </w:r>
    </w:p>
    <w:p w:rsidR="00C46B30" w:rsidRPr="00E75528" w:rsidRDefault="00C46B30" w:rsidP="008B06AC">
      <w:pPr>
        <w:spacing w:after="0" w:line="240" w:lineRule="auto"/>
        <w:jc w:val="both"/>
        <w:rPr>
          <w:rFonts w:asciiTheme="majorHAnsi" w:hAnsiTheme="majorHAnsi"/>
        </w:rPr>
      </w:pPr>
    </w:p>
    <w:p w:rsidR="003A6A3C" w:rsidRPr="00E75528" w:rsidRDefault="00747AF8" w:rsidP="00C72E43">
      <w:pPr>
        <w:spacing w:after="0" w:line="240" w:lineRule="auto"/>
        <w:ind w:firstLine="708"/>
        <w:jc w:val="both"/>
        <w:rPr>
          <w:rFonts w:asciiTheme="majorHAnsi" w:hAnsiTheme="majorHAnsi"/>
        </w:rPr>
      </w:pPr>
      <w:r w:rsidRPr="00E75528">
        <w:rPr>
          <w:rFonts w:asciiTheme="majorHAnsi" w:hAnsiTheme="majorHAnsi"/>
        </w:rPr>
        <w:t>Spoločnosť</w:t>
      </w:r>
      <w:r w:rsidR="006E3719" w:rsidRPr="00E75528">
        <w:rPr>
          <w:rFonts w:asciiTheme="majorHAnsi" w:hAnsiTheme="majorHAnsi"/>
        </w:rPr>
        <w:t xml:space="preserve"> </w:t>
      </w:r>
      <w:r w:rsidR="00C72E43" w:rsidRPr="00C72E43">
        <w:rPr>
          <w:rFonts w:asciiTheme="majorHAnsi" w:hAnsiTheme="majorHAnsi"/>
        </w:rPr>
        <w:t>DOKA DREVO, s.r.o.</w:t>
      </w:r>
      <w:r w:rsidR="00C72E43">
        <w:rPr>
          <w:rFonts w:asciiTheme="majorHAnsi" w:hAnsiTheme="majorHAnsi"/>
        </w:rPr>
        <w:t xml:space="preserve">, </w:t>
      </w:r>
      <w:r w:rsidR="00C72E43" w:rsidRPr="00C72E43">
        <w:rPr>
          <w:rFonts w:asciiTheme="majorHAnsi" w:hAnsiTheme="majorHAnsi"/>
        </w:rPr>
        <w:t>Cesta k Smrečine 11</w:t>
      </w:r>
      <w:r w:rsidR="00C72E43">
        <w:rPr>
          <w:rFonts w:asciiTheme="majorHAnsi" w:hAnsiTheme="majorHAnsi"/>
        </w:rPr>
        <w:t xml:space="preserve">, </w:t>
      </w:r>
      <w:r w:rsidR="00C72E43" w:rsidRPr="00C72E43">
        <w:rPr>
          <w:rFonts w:asciiTheme="majorHAnsi" w:hAnsiTheme="majorHAnsi"/>
        </w:rPr>
        <w:t>Banská Bystrica 974 01</w:t>
      </w:r>
      <w:r w:rsidR="00C72E43">
        <w:rPr>
          <w:rFonts w:asciiTheme="majorHAnsi" w:hAnsiTheme="majorHAnsi"/>
        </w:rPr>
        <w:t xml:space="preserve">, </w:t>
      </w:r>
      <w:r w:rsidR="00C72E43" w:rsidRPr="00C72E43">
        <w:rPr>
          <w:rFonts w:asciiTheme="majorHAnsi" w:hAnsiTheme="majorHAnsi"/>
        </w:rPr>
        <w:t>IČO: 31 619 380</w:t>
      </w:r>
      <w:r w:rsidR="006A3DB9" w:rsidRPr="00E75528">
        <w:rPr>
          <w:rFonts w:asciiTheme="majorHAnsi" w:hAnsiTheme="majorHAnsi"/>
        </w:rPr>
        <w:t>,</w:t>
      </w:r>
      <w:r w:rsidRPr="00E75528">
        <w:rPr>
          <w:rFonts w:asciiTheme="majorHAnsi" w:hAnsiTheme="majorHAnsi"/>
        </w:rPr>
        <w:t xml:space="preserve"> </w:t>
      </w:r>
      <w:r w:rsidR="003A6A3C" w:rsidRPr="00E75528">
        <w:rPr>
          <w:rFonts w:asciiTheme="majorHAnsi" w:hAnsiTheme="majorHAnsi"/>
        </w:rPr>
        <w:t xml:space="preserve">by </w:t>
      </w:r>
      <w:r w:rsidR="00001614">
        <w:rPr>
          <w:rFonts w:asciiTheme="majorHAnsi" w:hAnsiTheme="majorHAnsi"/>
        </w:rPr>
        <w:t>V</w:t>
      </w:r>
      <w:r w:rsidR="00C91289">
        <w:rPr>
          <w:rFonts w:asciiTheme="majorHAnsi" w:hAnsiTheme="majorHAnsi"/>
        </w:rPr>
        <w:t>ás, ako P</w:t>
      </w:r>
      <w:r w:rsidR="00A61366" w:rsidRPr="00E75528">
        <w:rPr>
          <w:rFonts w:asciiTheme="majorHAnsi" w:hAnsiTheme="majorHAnsi"/>
        </w:rPr>
        <w:t>revádzkovateľ, rada informovala, že rešpektuje súkromie všetkých dotknutých osôb, s ktorými prichádza do kontaktu; bez ohľadu na to, či osobné údaje sp</w:t>
      </w:r>
      <w:r w:rsidR="00C72E43">
        <w:rPr>
          <w:rFonts w:asciiTheme="majorHAnsi" w:hAnsiTheme="majorHAnsi"/>
        </w:rPr>
        <w:t>racováva sama alebo inou osobou - Sprostredkovateľom</w:t>
      </w:r>
      <w:r w:rsidR="003A6A3C" w:rsidRPr="00E75528">
        <w:rPr>
          <w:rFonts w:asciiTheme="majorHAnsi" w:hAnsiTheme="majorHAnsi"/>
        </w:rPr>
        <w:t xml:space="preserve">. </w:t>
      </w:r>
      <w:r w:rsidR="00A61366" w:rsidRPr="00E75528">
        <w:rPr>
          <w:rFonts w:asciiTheme="majorHAnsi" w:hAnsiTheme="majorHAnsi"/>
        </w:rPr>
        <w:t xml:space="preserve">Je </w:t>
      </w:r>
      <w:r w:rsidR="003A6A3C" w:rsidRPr="00E75528">
        <w:rPr>
          <w:rFonts w:asciiTheme="majorHAnsi" w:hAnsiTheme="majorHAnsi"/>
        </w:rPr>
        <w:t xml:space="preserve">preto </w:t>
      </w:r>
      <w:r w:rsidR="00A61366" w:rsidRPr="00E75528">
        <w:rPr>
          <w:rFonts w:asciiTheme="majorHAnsi" w:hAnsiTheme="majorHAnsi"/>
        </w:rPr>
        <w:t>pre nás dôležité, aby každý chápal</w:t>
      </w:r>
      <w:r w:rsidR="003A6A3C" w:rsidRPr="00E75528">
        <w:rPr>
          <w:rFonts w:asciiTheme="majorHAnsi" w:hAnsiTheme="majorHAnsi"/>
        </w:rPr>
        <w:t xml:space="preserve">, ktoré osobné údaje o </w:t>
      </w:r>
      <w:r w:rsidR="00001614">
        <w:rPr>
          <w:rFonts w:asciiTheme="majorHAnsi" w:hAnsiTheme="majorHAnsi"/>
        </w:rPr>
        <w:t>V</w:t>
      </w:r>
      <w:r w:rsidR="00A61366" w:rsidRPr="00E75528">
        <w:rPr>
          <w:rFonts w:asciiTheme="majorHAnsi" w:hAnsiTheme="majorHAnsi"/>
        </w:rPr>
        <w:t>ás spracová</w:t>
      </w:r>
      <w:r w:rsidR="008405C0">
        <w:rPr>
          <w:rFonts w:asciiTheme="majorHAnsi" w:hAnsiTheme="majorHAnsi"/>
        </w:rPr>
        <w:t xml:space="preserve">vame, prečo to robíme a aké sú </w:t>
      </w:r>
      <w:r w:rsidR="00001614">
        <w:rPr>
          <w:rFonts w:asciiTheme="majorHAnsi" w:hAnsiTheme="majorHAnsi"/>
        </w:rPr>
        <w:t>V</w:t>
      </w:r>
      <w:r w:rsidR="00A61366" w:rsidRPr="00E75528">
        <w:rPr>
          <w:rFonts w:asciiTheme="majorHAnsi" w:hAnsiTheme="majorHAnsi"/>
        </w:rPr>
        <w:t>aše prá</w:t>
      </w:r>
      <w:r w:rsidR="003A6A3C" w:rsidRPr="00E75528">
        <w:rPr>
          <w:rFonts w:asciiTheme="majorHAnsi" w:hAnsiTheme="majorHAnsi"/>
        </w:rPr>
        <w:t xml:space="preserve">va. </w:t>
      </w:r>
    </w:p>
    <w:p w:rsidR="00C46B30" w:rsidRPr="00E75528" w:rsidRDefault="00C46B30" w:rsidP="008B06AC">
      <w:pPr>
        <w:spacing w:after="0" w:line="240" w:lineRule="auto"/>
        <w:jc w:val="both"/>
        <w:rPr>
          <w:rFonts w:asciiTheme="majorHAnsi" w:hAnsiTheme="majorHAnsi"/>
        </w:rPr>
      </w:pPr>
    </w:p>
    <w:p w:rsidR="00A61366" w:rsidRPr="00E75528" w:rsidRDefault="00A61366" w:rsidP="008B06AC">
      <w:pPr>
        <w:spacing w:after="0" w:line="240" w:lineRule="auto"/>
        <w:ind w:firstLine="708"/>
        <w:jc w:val="both"/>
        <w:rPr>
          <w:rFonts w:asciiTheme="majorHAnsi" w:hAnsiTheme="majorHAnsi"/>
        </w:rPr>
      </w:pPr>
      <w:r w:rsidRPr="00E75528">
        <w:rPr>
          <w:rFonts w:asciiTheme="majorHAnsi" w:hAnsiTheme="majorHAnsi"/>
        </w:rPr>
        <w:t xml:space="preserve">Osobné údaje o </w:t>
      </w:r>
      <w:r w:rsidR="00001614">
        <w:rPr>
          <w:rFonts w:asciiTheme="majorHAnsi" w:hAnsiTheme="majorHAnsi"/>
        </w:rPr>
        <w:t>V</w:t>
      </w:r>
      <w:r w:rsidRPr="00E75528">
        <w:rPr>
          <w:rFonts w:asciiTheme="majorHAnsi" w:hAnsiTheme="majorHAnsi"/>
        </w:rPr>
        <w:t>ás môžeme spracovávať rôznymi spôsobmi a v rôznych situáciách v závislosti od toho, či ste</w:t>
      </w:r>
      <w:r w:rsidR="00302FEC">
        <w:rPr>
          <w:rFonts w:asciiTheme="majorHAnsi" w:hAnsiTheme="majorHAnsi"/>
        </w:rPr>
        <w:t xml:space="preserve"> </w:t>
      </w:r>
      <w:r w:rsidR="00A145E7">
        <w:rPr>
          <w:rFonts w:asciiTheme="majorHAnsi" w:hAnsiTheme="majorHAnsi"/>
        </w:rPr>
        <w:t xml:space="preserve">dodávateľ, zamestnanec, </w:t>
      </w:r>
      <w:r w:rsidR="003A6A3C" w:rsidRPr="00E75528">
        <w:rPr>
          <w:rFonts w:asciiTheme="majorHAnsi" w:hAnsiTheme="majorHAnsi"/>
        </w:rPr>
        <w:t>uchádzač o pracovnú pozíciu</w:t>
      </w:r>
      <w:r w:rsidR="00302FEC">
        <w:rPr>
          <w:rFonts w:asciiTheme="majorHAnsi" w:hAnsiTheme="majorHAnsi"/>
        </w:rPr>
        <w:t xml:space="preserve">, </w:t>
      </w:r>
      <w:r w:rsidR="00A145E7">
        <w:rPr>
          <w:rFonts w:asciiTheme="majorHAnsi" w:hAnsiTheme="majorHAnsi"/>
        </w:rPr>
        <w:t xml:space="preserve">návšteva Prevádzkovateľa, </w:t>
      </w:r>
      <w:r w:rsidR="00302FEC">
        <w:rPr>
          <w:rFonts w:asciiTheme="majorHAnsi" w:hAnsiTheme="majorHAnsi"/>
        </w:rPr>
        <w:t>prípadné iná dotknutá osoba</w:t>
      </w:r>
      <w:r w:rsidRPr="00E75528">
        <w:rPr>
          <w:rFonts w:asciiTheme="majorHAnsi" w:hAnsiTheme="majorHAnsi"/>
        </w:rPr>
        <w:t>. Môžeme tiež spracovávať os</w:t>
      </w:r>
      <w:r w:rsidR="003349C9">
        <w:rPr>
          <w:rFonts w:asciiTheme="majorHAnsi" w:hAnsiTheme="majorHAnsi"/>
        </w:rPr>
        <w:t>obné údaje o návštevníkoch</w:t>
      </w:r>
      <w:r w:rsidRPr="00E75528">
        <w:rPr>
          <w:rFonts w:asciiTheme="majorHAnsi" w:hAnsiTheme="majorHAnsi"/>
        </w:rPr>
        <w:t xml:space="preserve"> webovej stránky,</w:t>
      </w:r>
      <w:r w:rsidR="006A3DB9" w:rsidRPr="00E75528">
        <w:rPr>
          <w:rFonts w:asciiTheme="majorHAnsi" w:hAnsiTheme="majorHAnsi"/>
        </w:rPr>
        <w:t xml:space="preserve"> ako aj nášho sídla,</w:t>
      </w:r>
      <w:r w:rsidRPr="00E75528">
        <w:rPr>
          <w:rFonts w:asciiTheme="majorHAnsi" w:hAnsiTheme="majorHAnsi"/>
        </w:rPr>
        <w:t xml:space="preserve"> v závislosti od toho, ako sa s nami rozhodnete komunikovať.</w:t>
      </w:r>
      <w:r w:rsidR="004A46B8">
        <w:rPr>
          <w:rFonts w:asciiTheme="majorHAnsi" w:hAnsiTheme="majorHAnsi"/>
        </w:rPr>
        <w:t xml:space="preserve"> </w:t>
      </w:r>
      <w:r w:rsidR="003349C9">
        <w:rPr>
          <w:rFonts w:asciiTheme="majorHAnsi" w:hAnsiTheme="majorHAnsi"/>
        </w:rPr>
        <w:t xml:space="preserve">Vaše osobné údaje v našom mene môžu tiež spracovávať aj iné osoby – tzv. Sprostredkovatelia. </w:t>
      </w:r>
      <w:r w:rsidR="004A46B8">
        <w:rPr>
          <w:rFonts w:asciiTheme="majorHAnsi" w:hAnsiTheme="majorHAnsi"/>
        </w:rPr>
        <w:t>Radi by sme Vás však ubezpečili, že spracovávanie vykonávame vždy zákonným spôsobom, v nevyhnutnom rozsahu na splnenie vopred stanoveného účelu.</w:t>
      </w:r>
    </w:p>
    <w:p w:rsidR="00C46B30" w:rsidRPr="00E75528" w:rsidRDefault="00C46B30" w:rsidP="008B06AC">
      <w:pPr>
        <w:spacing w:after="0" w:line="240" w:lineRule="auto"/>
        <w:jc w:val="both"/>
        <w:rPr>
          <w:rFonts w:asciiTheme="majorHAnsi" w:hAnsiTheme="majorHAnsi"/>
        </w:rPr>
      </w:pPr>
    </w:p>
    <w:p w:rsidR="00C46B30" w:rsidRPr="00E75528" w:rsidRDefault="008405C0" w:rsidP="008B06AC">
      <w:pPr>
        <w:spacing w:after="0" w:line="240" w:lineRule="auto"/>
        <w:ind w:firstLine="708"/>
        <w:jc w:val="both"/>
        <w:rPr>
          <w:rFonts w:asciiTheme="majorHAnsi" w:hAnsiTheme="majorHAnsi"/>
        </w:rPr>
      </w:pPr>
      <w:r>
        <w:rPr>
          <w:rFonts w:asciiTheme="majorHAnsi" w:hAnsiTheme="majorHAnsi"/>
        </w:rPr>
        <w:t>Pripravili sme pre</w:t>
      </w:r>
      <w:r w:rsidR="00B87E47">
        <w:rPr>
          <w:rFonts w:asciiTheme="majorHAnsi" w:hAnsiTheme="majorHAnsi"/>
        </w:rPr>
        <w:t>to</w:t>
      </w:r>
      <w:r w:rsidR="00302FEC">
        <w:rPr>
          <w:rFonts w:asciiTheme="majorHAnsi" w:hAnsiTheme="majorHAnsi"/>
        </w:rPr>
        <w:t xml:space="preserve"> toto</w:t>
      </w:r>
      <w:r w:rsidR="00A61366" w:rsidRPr="00E75528">
        <w:rPr>
          <w:rFonts w:asciiTheme="majorHAnsi" w:hAnsiTheme="majorHAnsi"/>
        </w:rPr>
        <w:t xml:space="preserve"> „</w:t>
      </w:r>
      <w:r w:rsidR="00302FEC">
        <w:rPr>
          <w:rFonts w:asciiTheme="majorHAnsi" w:hAnsiTheme="majorHAnsi"/>
          <w:i/>
        </w:rPr>
        <w:t>Informačné memorandum</w:t>
      </w:r>
      <w:r>
        <w:rPr>
          <w:rFonts w:asciiTheme="majorHAnsi" w:hAnsiTheme="majorHAnsi"/>
        </w:rPr>
        <w:t>“, a odporúčame v</w:t>
      </w:r>
      <w:r w:rsidR="00A61366" w:rsidRPr="00E75528">
        <w:rPr>
          <w:rFonts w:asciiTheme="majorHAnsi" w:hAnsiTheme="majorHAnsi"/>
        </w:rPr>
        <w:t>ám, aby ste si ho prečítali, za účelom získan</w:t>
      </w:r>
      <w:r>
        <w:rPr>
          <w:rFonts w:asciiTheme="majorHAnsi" w:hAnsiTheme="majorHAnsi"/>
        </w:rPr>
        <w:t xml:space="preserve">ia informácií, ako nakladáme s </w:t>
      </w:r>
      <w:r w:rsidR="00B87E47">
        <w:rPr>
          <w:rFonts w:asciiTheme="majorHAnsi" w:hAnsiTheme="majorHAnsi"/>
        </w:rPr>
        <w:t>V</w:t>
      </w:r>
      <w:r w:rsidR="00A61366" w:rsidRPr="00E75528">
        <w:rPr>
          <w:rFonts w:asciiTheme="majorHAnsi" w:hAnsiTheme="majorHAnsi"/>
        </w:rPr>
        <w:t xml:space="preserve">ašimi osobnými údajmi. </w:t>
      </w:r>
    </w:p>
    <w:p w:rsidR="00C46B30" w:rsidRPr="00E75528" w:rsidRDefault="00C46B30" w:rsidP="008B06AC">
      <w:pPr>
        <w:spacing w:after="0" w:line="240" w:lineRule="auto"/>
        <w:ind w:firstLine="708"/>
        <w:jc w:val="both"/>
        <w:rPr>
          <w:rFonts w:asciiTheme="majorHAnsi" w:hAnsiTheme="majorHAnsi"/>
        </w:rPr>
      </w:pPr>
    </w:p>
    <w:p w:rsidR="00B87E47" w:rsidRDefault="00B87E47" w:rsidP="00A9308A">
      <w:pPr>
        <w:spacing w:after="0" w:line="240" w:lineRule="auto"/>
        <w:ind w:firstLine="708"/>
        <w:jc w:val="both"/>
        <w:rPr>
          <w:rFonts w:asciiTheme="majorHAnsi" w:hAnsiTheme="majorHAnsi"/>
        </w:rPr>
      </w:pPr>
    </w:p>
    <w:p w:rsidR="00C46B30" w:rsidRPr="00E75528" w:rsidRDefault="00C46B30" w:rsidP="00A9308A">
      <w:pPr>
        <w:spacing w:after="0" w:line="240" w:lineRule="auto"/>
        <w:ind w:firstLine="708"/>
        <w:jc w:val="both"/>
        <w:rPr>
          <w:rFonts w:asciiTheme="majorHAnsi" w:hAnsiTheme="majorHAnsi"/>
        </w:rPr>
      </w:pPr>
      <w:r w:rsidRPr="00E75528">
        <w:rPr>
          <w:rFonts w:asciiTheme="majorHAnsi" w:hAnsiTheme="majorHAnsi"/>
        </w:rPr>
        <w:t>V prípade ak aj po jeho prečítaní budete m</w:t>
      </w:r>
      <w:r w:rsidR="008405C0">
        <w:rPr>
          <w:rFonts w:asciiTheme="majorHAnsi" w:hAnsiTheme="majorHAnsi"/>
        </w:rPr>
        <w:t>ať na nás nejaké otázky, tieto v</w:t>
      </w:r>
      <w:r w:rsidRPr="00E75528">
        <w:rPr>
          <w:rFonts w:asciiTheme="majorHAnsi" w:hAnsiTheme="majorHAnsi"/>
        </w:rPr>
        <w:t xml:space="preserve">ás </w:t>
      </w:r>
      <w:r w:rsidR="00A145E7">
        <w:rPr>
          <w:rFonts w:asciiTheme="majorHAnsi" w:hAnsiTheme="majorHAnsi"/>
        </w:rPr>
        <w:t>žiadame</w:t>
      </w:r>
      <w:r w:rsidRPr="00E75528">
        <w:rPr>
          <w:rFonts w:asciiTheme="majorHAnsi" w:hAnsiTheme="majorHAnsi"/>
        </w:rPr>
        <w:t xml:space="preserve"> zaslať prostredníctvom emailu na </w:t>
      </w:r>
      <w:r w:rsidRPr="00A9308A">
        <w:rPr>
          <w:rFonts w:asciiTheme="majorHAnsi" w:hAnsiTheme="majorHAnsi"/>
        </w:rPr>
        <w:t xml:space="preserve">adresu: </w:t>
      </w:r>
      <w:hyperlink r:id="rId7" w:history="1">
        <w:r w:rsidR="00A145E7" w:rsidRPr="00DB6461">
          <w:rPr>
            <w:rStyle w:val="Hypertextovprepojenie"/>
          </w:rPr>
          <w:t>gdpr.dokadrevo@doka.com</w:t>
        </w:r>
      </w:hyperlink>
      <w:r w:rsidR="00A145E7">
        <w:rPr>
          <w:rFonts w:asciiTheme="majorHAnsi" w:hAnsiTheme="majorHAnsi"/>
        </w:rPr>
        <w:t>, prípadne na adresu P</w:t>
      </w:r>
      <w:r w:rsidR="00A9308A">
        <w:rPr>
          <w:rFonts w:asciiTheme="majorHAnsi" w:hAnsiTheme="majorHAnsi"/>
        </w:rPr>
        <w:t xml:space="preserve">revádzkovateľa </w:t>
      </w:r>
      <w:r w:rsidR="00A145E7" w:rsidRPr="00C72E43">
        <w:rPr>
          <w:rFonts w:asciiTheme="majorHAnsi" w:hAnsiTheme="majorHAnsi"/>
        </w:rPr>
        <w:t>DOKA DREVO, s.r.o.</w:t>
      </w:r>
      <w:r w:rsidR="00A145E7">
        <w:rPr>
          <w:rFonts w:asciiTheme="majorHAnsi" w:hAnsiTheme="majorHAnsi"/>
        </w:rPr>
        <w:t xml:space="preserve">, </w:t>
      </w:r>
      <w:r w:rsidR="00A145E7" w:rsidRPr="00C72E43">
        <w:rPr>
          <w:rFonts w:asciiTheme="majorHAnsi" w:hAnsiTheme="majorHAnsi"/>
        </w:rPr>
        <w:t>Cesta k Smrečine 11</w:t>
      </w:r>
      <w:r w:rsidR="00A145E7">
        <w:rPr>
          <w:rFonts w:asciiTheme="majorHAnsi" w:hAnsiTheme="majorHAnsi"/>
        </w:rPr>
        <w:t xml:space="preserve">, </w:t>
      </w:r>
      <w:r w:rsidR="00A145E7" w:rsidRPr="00C72E43">
        <w:rPr>
          <w:rFonts w:asciiTheme="majorHAnsi" w:hAnsiTheme="majorHAnsi"/>
        </w:rPr>
        <w:t>Banská Bystrica 974 01</w:t>
      </w:r>
      <w:r w:rsidR="00A9308A" w:rsidRPr="00A9308A">
        <w:rPr>
          <w:rFonts w:asciiTheme="majorHAnsi" w:hAnsiTheme="majorHAnsi"/>
        </w:rPr>
        <w:t>, SR</w:t>
      </w:r>
      <w:r w:rsidR="00A9308A">
        <w:rPr>
          <w:rFonts w:asciiTheme="majorHAnsi" w:hAnsiTheme="majorHAnsi"/>
        </w:rPr>
        <w:t>.</w:t>
      </w:r>
    </w:p>
    <w:p w:rsidR="006E3719" w:rsidRPr="00302FEC" w:rsidRDefault="001350D1" w:rsidP="00302FEC">
      <w:pPr>
        <w:spacing w:after="0" w:line="240" w:lineRule="auto"/>
        <w:jc w:val="both"/>
        <w:rPr>
          <w:rFonts w:asciiTheme="majorHAnsi" w:hAnsiTheme="majorHAnsi"/>
        </w:rPr>
      </w:pPr>
      <w:r w:rsidRPr="001350D1">
        <w:rPr>
          <w:rFonts w:asciiTheme="majorHAnsi" w:hAnsiTheme="majorHAnsi"/>
        </w:rPr>
        <w:pict>
          <v:rect id="_x0000_i1025" style="width:0;height:1.5pt" o:hralign="center" o:hrstd="t" o:hr="t" fillcolor="#a0a0a0" stroked="f"/>
        </w:pict>
      </w:r>
    </w:p>
    <w:p w:rsidR="00645247" w:rsidRPr="00DE5F6A" w:rsidRDefault="00645247" w:rsidP="008B06AC">
      <w:pPr>
        <w:pStyle w:val="Nadpis2"/>
        <w:spacing w:before="0" w:beforeAutospacing="0" w:after="0" w:afterAutospacing="0"/>
        <w:rPr>
          <w:rFonts w:asciiTheme="majorHAnsi" w:hAnsiTheme="majorHAnsi"/>
          <w:sz w:val="22"/>
          <w:szCs w:val="22"/>
        </w:rPr>
      </w:pPr>
      <w:bookmarkStart w:id="0" w:name="_Toc521933968"/>
    </w:p>
    <w:p w:rsidR="00B16FB6" w:rsidRPr="00645247" w:rsidRDefault="00A145E7" w:rsidP="008B06AC">
      <w:pPr>
        <w:pStyle w:val="Nadpis2"/>
        <w:spacing w:before="0" w:beforeAutospacing="0" w:after="0" w:afterAutospacing="0"/>
        <w:rPr>
          <w:rFonts w:asciiTheme="majorHAnsi" w:hAnsiTheme="majorHAnsi"/>
          <w:sz w:val="32"/>
          <w:szCs w:val="22"/>
        </w:rPr>
      </w:pPr>
      <w:r>
        <w:rPr>
          <w:rFonts w:asciiTheme="majorHAnsi" w:hAnsiTheme="majorHAnsi"/>
          <w:sz w:val="32"/>
          <w:szCs w:val="22"/>
        </w:rPr>
        <w:lastRenderedPageBreak/>
        <w:t>Prevádzkovateľ ako s</w:t>
      </w:r>
      <w:r w:rsidR="00B16FB6" w:rsidRPr="00645247">
        <w:rPr>
          <w:rFonts w:asciiTheme="majorHAnsi" w:hAnsiTheme="majorHAnsi"/>
          <w:sz w:val="32"/>
          <w:szCs w:val="22"/>
        </w:rPr>
        <w:t>právca osobných údajov</w:t>
      </w:r>
      <w:bookmarkEnd w:id="0"/>
    </w:p>
    <w:p w:rsidR="008B06AC" w:rsidRDefault="008B06AC" w:rsidP="008B06AC">
      <w:pPr>
        <w:spacing w:after="0" w:line="240" w:lineRule="auto"/>
        <w:jc w:val="both"/>
        <w:rPr>
          <w:rFonts w:asciiTheme="majorHAnsi" w:hAnsiTheme="majorHAnsi"/>
        </w:rPr>
      </w:pPr>
    </w:p>
    <w:p w:rsidR="00B16FB6" w:rsidRPr="00E75528" w:rsidRDefault="00A145E7" w:rsidP="00A145E7">
      <w:pPr>
        <w:spacing w:after="0" w:line="240" w:lineRule="auto"/>
        <w:ind w:firstLine="708"/>
        <w:jc w:val="both"/>
        <w:rPr>
          <w:rFonts w:asciiTheme="majorHAnsi" w:hAnsiTheme="majorHAnsi"/>
        </w:rPr>
      </w:pPr>
      <w:r>
        <w:rPr>
          <w:rFonts w:asciiTheme="majorHAnsi" w:hAnsiTheme="majorHAnsi"/>
        </w:rPr>
        <w:t>Prevádzkovateľom</w:t>
      </w:r>
      <w:r w:rsidR="00B16FB6" w:rsidRPr="00E75528">
        <w:rPr>
          <w:rFonts w:asciiTheme="majorHAnsi" w:hAnsiTheme="majorHAnsi"/>
        </w:rPr>
        <w:t xml:space="preserve"> osobných údajov je </w:t>
      </w:r>
      <w:r>
        <w:rPr>
          <w:rFonts w:asciiTheme="majorHAnsi" w:hAnsiTheme="majorHAnsi"/>
        </w:rPr>
        <w:t xml:space="preserve">obchodná </w:t>
      </w:r>
      <w:r w:rsidR="00B16FB6" w:rsidRPr="00E75528">
        <w:rPr>
          <w:rFonts w:asciiTheme="majorHAnsi" w:hAnsiTheme="majorHAnsi"/>
        </w:rPr>
        <w:t xml:space="preserve">spoločnosť </w:t>
      </w:r>
      <w:r w:rsidRPr="00C72E43">
        <w:rPr>
          <w:rFonts w:asciiTheme="majorHAnsi" w:hAnsiTheme="majorHAnsi"/>
        </w:rPr>
        <w:t>DOKA DREVO, s.r.o.</w:t>
      </w:r>
      <w:r>
        <w:rPr>
          <w:rFonts w:asciiTheme="majorHAnsi" w:hAnsiTheme="majorHAnsi"/>
        </w:rPr>
        <w:t xml:space="preserve">, </w:t>
      </w:r>
      <w:r w:rsidRPr="00C72E43">
        <w:rPr>
          <w:rFonts w:asciiTheme="majorHAnsi" w:hAnsiTheme="majorHAnsi"/>
        </w:rPr>
        <w:t>Cesta k Smrečine 11</w:t>
      </w:r>
      <w:r>
        <w:rPr>
          <w:rFonts w:asciiTheme="majorHAnsi" w:hAnsiTheme="majorHAnsi"/>
        </w:rPr>
        <w:t xml:space="preserve">, </w:t>
      </w:r>
      <w:r w:rsidRPr="00C72E43">
        <w:rPr>
          <w:rFonts w:asciiTheme="majorHAnsi" w:hAnsiTheme="majorHAnsi"/>
        </w:rPr>
        <w:t>Banská Bystrica 974 01</w:t>
      </w:r>
      <w:r>
        <w:rPr>
          <w:rFonts w:asciiTheme="majorHAnsi" w:hAnsiTheme="majorHAnsi"/>
        </w:rPr>
        <w:t xml:space="preserve">, </w:t>
      </w:r>
      <w:r w:rsidRPr="00C72E43">
        <w:rPr>
          <w:rFonts w:asciiTheme="majorHAnsi" w:hAnsiTheme="majorHAnsi"/>
        </w:rPr>
        <w:t>IČO: 31 619 380</w:t>
      </w:r>
      <w:r w:rsidR="00B16FB6" w:rsidRPr="00E75528">
        <w:rPr>
          <w:rFonts w:asciiTheme="majorHAnsi" w:hAnsiTheme="majorHAnsi"/>
        </w:rPr>
        <w:t xml:space="preserve">, ktorej ste poskytli svoje osobné údaje pre splnenie jedného alebo viacerých účelov. </w:t>
      </w:r>
      <w:r>
        <w:rPr>
          <w:rFonts w:asciiTheme="majorHAnsi" w:hAnsiTheme="majorHAnsi"/>
        </w:rPr>
        <w:t>Prevádzkovateľ</w:t>
      </w:r>
      <w:r w:rsidR="00B16FB6" w:rsidRPr="00E75528">
        <w:rPr>
          <w:rFonts w:asciiTheme="majorHAnsi" w:hAnsiTheme="majorHAnsi"/>
        </w:rPr>
        <w:t xml:space="preserve"> spracováva</w:t>
      </w:r>
      <w:r>
        <w:rPr>
          <w:rFonts w:asciiTheme="majorHAnsi" w:hAnsiTheme="majorHAnsi"/>
        </w:rPr>
        <w:t xml:space="preserve"> </w:t>
      </w:r>
      <w:r w:rsidR="00B87E47">
        <w:rPr>
          <w:rFonts w:asciiTheme="majorHAnsi" w:hAnsiTheme="majorHAnsi"/>
        </w:rPr>
        <w:t>V</w:t>
      </w:r>
      <w:r>
        <w:rPr>
          <w:rFonts w:asciiTheme="majorHAnsi" w:hAnsiTheme="majorHAnsi"/>
        </w:rPr>
        <w:t xml:space="preserve">aše osobné údaje </w:t>
      </w:r>
      <w:r w:rsidR="00B16FB6" w:rsidRPr="00E75528">
        <w:rPr>
          <w:rFonts w:asciiTheme="majorHAnsi" w:hAnsiTheme="majorHAnsi"/>
        </w:rPr>
        <w:t>a je zodpovedný za ich zákonné spracovanie. Vo vzťahu k </w:t>
      </w:r>
      <w:r>
        <w:rPr>
          <w:rFonts w:asciiTheme="majorHAnsi" w:hAnsiTheme="majorHAnsi"/>
        </w:rPr>
        <w:t>Prevádzkovateľovi</w:t>
      </w:r>
      <w:r w:rsidR="00B16FB6" w:rsidRPr="00E75528">
        <w:rPr>
          <w:rFonts w:asciiTheme="majorHAnsi" w:hAnsiTheme="majorHAnsi"/>
        </w:rPr>
        <w:t xml:space="preserve"> si môžete uplatniť svoje práva.</w:t>
      </w:r>
    </w:p>
    <w:p w:rsidR="008B06AC" w:rsidRDefault="008B06AC" w:rsidP="008B06AC">
      <w:pPr>
        <w:pStyle w:val="Nadpis2"/>
        <w:spacing w:before="0" w:beforeAutospacing="0" w:after="0" w:afterAutospacing="0"/>
        <w:jc w:val="both"/>
        <w:rPr>
          <w:rFonts w:asciiTheme="majorHAnsi" w:hAnsiTheme="majorHAnsi"/>
          <w:sz w:val="22"/>
          <w:szCs w:val="22"/>
        </w:rPr>
      </w:pPr>
      <w:bookmarkStart w:id="1" w:name="_Toc521933969"/>
    </w:p>
    <w:p w:rsidR="00DE5F6A" w:rsidRDefault="00DE5F6A" w:rsidP="008B06AC">
      <w:pPr>
        <w:pStyle w:val="Nadpis2"/>
        <w:spacing w:before="0" w:beforeAutospacing="0" w:after="0" w:afterAutospacing="0"/>
        <w:jc w:val="both"/>
        <w:rPr>
          <w:rFonts w:asciiTheme="majorHAnsi" w:hAnsiTheme="majorHAnsi"/>
          <w:sz w:val="22"/>
          <w:szCs w:val="22"/>
        </w:rPr>
      </w:pPr>
    </w:p>
    <w:p w:rsidR="00B16FB6" w:rsidRDefault="00B16FB6" w:rsidP="00645247">
      <w:pPr>
        <w:pStyle w:val="Nadpis2"/>
        <w:spacing w:before="0" w:beforeAutospacing="0" w:after="0" w:afterAutospacing="0"/>
        <w:rPr>
          <w:rFonts w:asciiTheme="majorHAnsi" w:hAnsiTheme="majorHAnsi"/>
          <w:sz w:val="32"/>
          <w:szCs w:val="22"/>
        </w:rPr>
      </w:pPr>
      <w:r w:rsidRPr="00645247">
        <w:rPr>
          <w:rFonts w:asciiTheme="majorHAnsi" w:hAnsiTheme="majorHAnsi"/>
          <w:sz w:val="32"/>
          <w:szCs w:val="22"/>
        </w:rPr>
        <w:t>Údaje, ktoré spracovávame</w:t>
      </w:r>
      <w:bookmarkEnd w:id="1"/>
    </w:p>
    <w:p w:rsidR="00645247" w:rsidRPr="00DE5F6A" w:rsidRDefault="00645247" w:rsidP="008B06AC">
      <w:pPr>
        <w:pStyle w:val="Nadpis2"/>
        <w:spacing w:before="0" w:beforeAutospacing="0" w:after="0" w:afterAutospacing="0"/>
        <w:jc w:val="both"/>
        <w:rPr>
          <w:rFonts w:asciiTheme="majorHAnsi" w:hAnsiTheme="majorHAnsi"/>
          <w:sz w:val="22"/>
          <w:szCs w:val="22"/>
        </w:rPr>
      </w:pPr>
    </w:p>
    <w:p w:rsidR="00B16FB6" w:rsidRDefault="007E7ED7" w:rsidP="007E7ED7">
      <w:pPr>
        <w:spacing w:after="0" w:line="240" w:lineRule="auto"/>
        <w:ind w:firstLine="708"/>
        <w:jc w:val="both"/>
        <w:rPr>
          <w:rFonts w:asciiTheme="majorHAnsi" w:hAnsiTheme="majorHAnsi"/>
        </w:rPr>
      </w:pPr>
      <w:r>
        <w:rPr>
          <w:rFonts w:asciiTheme="majorHAnsi" w:hAnsiTheme="majorHAnsi"/>
        </w:rPr>
        <w:t xml:space="preserve">Osobné údaje spracovávame na základe Vami daného súhlasu; na účely nevyhnutné pri plnení zmluvy, ktorej zmluvnou stranou je dotknutá osoba; ak je to </w:t>
      </w:r>
      <w:r w:rsidRPr="007E7ED7">
        <w:rPr>
          <w:rFonts w:asciiTheme="majorHAnsi" w:hAnsiTheme="majorHAnsi"/>
        </w:rPr>
        <w:t>nevyhnutné podľa osobitného predpisu alebo medzinárodnej zmluvy, ktorou je Slovenská republika viazaná</w:t>
      </w:r>
      <w:r>
        <w:rPr>
          <w:rFonts w:asciiTheme="majorHAnsi" w:hAnsiTheme="majorHAnsi"/>
        </w:rPr>
        <w:t xml:space="preserve">; ak </w:t>
      </w:r>
      <w:r w:rsidRPr="007E7ED7">
        <w:rPr>
          <w:rFonts w:asciiTheme="majorHAnsi" w:hAnsiTheme="majorHAnsi"/>
        </w:rPr>
        <w:t>je</w:t>
      </w:r>
      <w:r>
        <w:rPr>
          <w:rFonts w:asciiTheme="majorHAnsi" w:hAnsiTheme="majorHAnsi"/>
        </w:rPr>
        <w:t xml:space="preserve"> to</w:t>
      </w:r>
      <w:r w:rsidRPr="007E7ED7">
        <w:rPr>
          <w:rFonts w:asciiTheme="majorHAnsi" w:hAnsiTheme="majorHAnsi"/>
        </w:rPr>
        <w:t xml:space="preserve"> nevyhnutné na ochranu života, zdravia alebo majetku dotknutej osoby alebo inej fyzickej osoby</w:t>
      </w:r>
      <w:r>
        <w:rPr>
          <w:rFonts w:asciiTheme="majorHAnsi" w:hAnsiTheme="majorHAnsi"/>
        </w:rPr>
        <w:t xml:space="preserve">; ak </w:t>
      </w:r>
      <w:r w:rsidRPr="007E7ED7">
        <w:rPr>
          <w:rFonts w:asciiTheme="majorHAnsi" w:hAnsiTheme="majorHAnsi"/>
        </w:rPr>
        <w:t>je</w:t>
      </w:r>
      <w:r>
        <w:rPr>
          <w:rFonts w:asciiTheme="majorHAnsi" w:hAnsiTheme="majorHAnsi"/>
        </w:rPr>
        <w:t xml:space="preserve"> to</w:t>
      </w:r>
      <w:r w:rsidRPr="007E7ED7">
        <w:rPr>
          <w:rFonts w:asciiTheme="majorHAnsi" w:hAnsiTheme="majorHAnsi"/>
        </w:rPr>
        <w:t xml:space="preserve"> nevyhnutné na splnenie úlohy realizovanej vo verejnom záujme alebo pri výkone verejnej moci zverenej </w:t>
      </w:r>
      <w:r w:rsidR="00B87E47">
        <w:rPr>
          <w:rFonts w:asciiTheme="majorHAnsi" w:hAnsiTheme="majorHAnsi"/>
        </w:rPr>
        <w:t>P</w:t>
      </w:r>
      <w:r w:rsidRPr="007E7ED7">
        <w:rPr>
          <w:rFonts w:asciiTheme="majorHAnsi" w:hAnsiTheme="majorHAnsi"/>
        </w:rPr>
        <w:t>revádzkovateľovi</w:t>
      </w:r>
      <w:r>
        <w:rPr>
          <w:rFonts w:asciiTheme="majorHAnsi" w:hAnsiTheme="majorHAnsi"/>
        </w:rPr>
        <w:t xml:space="preserve"> alebo </w:t>
      </w:r>
      <w:r w:rsidRPr="007E7ED7">
        <w:rPr>
          <w:rFonts w:asciiTheme="majorHAnsi" w:hAnsiTheme="majorHAnsi"/>
        </w:rPr>
        <w:t xml:space="preserve">spracúvanie osobných údajov je nevyhnutné na účel oprávnených záujmov </w:t>
      </w:r>
      <w:r w:rsidR="00B87E47">
        <w:rPr>
          <w:rFonts w:asciiTheme="majorHAnsi" w:hAnsiTheme="majorHAnsi"/>
        </w:rPr>
        <w:t>P</w:t>
      </w:r>
      <w:r w:rsidRPr="007E7ED7">
        <w:rPr>
          <w:rFonts w:asciiTheme="majorHAnsi" w:hAnsiTheme="majorHAnsi"/>
        </w:rPr>
        <w:t>revádzkovateľa alebo tretej strany okrem prípadov, keď nad týmito záujmami prevažujú záujmy alebo práva dotknutej osoby vyžadujúce si ochranu osobných údajov, najmä ak je dotknutou osobou dieťa; tento právny základ sa nevzťahuje na spracúvanie osobných údajov orgánmi verejnej moci pri plnení ich úloh.</w:t>
      </w:r>
      <w:r w:rsidR="00B16FB6" w:rsidRPr="00E75528">
        <w:rPr>
          <w:rFonts w:asciiTheme="majorHAnsi" w:hAnsiTheme="majorHAnsi"/>
        </w:rPr>
        <w:t xml:space="preserve"> Údaje zhromažďujeme predovšetkým o zamestnancoch a našich obchodných partneroch.</w:t>
      </w:r>
    </w:p>
    <w:p w:rsidR="008B06AC" w:rsidRDefault="008B06AC" w:rsidP="008B06AC">
      <w:pPr>
        <w:spacing w:after="0" w:line="240" w:lineRule="auto"/>
        <w:jc w:val="both"/>
        <w:rPr>
          <w:rFonts w:asciiTheme="majorHAnsi" w:hAnsiTheme="majorHAnsi"/>
        </w:rPr>
      </w:pPr>
    </w:p>
    <w:p w:rsidR="0023688F" w:rsidRDefault="0023688F" w:rsidP="008B06AC">
      <w:pPr>
        <w:spacing w:after="0" w:line="240" w:lineRule="auto"/>
        <w:jc w:val="both"/>
        <w:rPr>
          <w:rFonts w:asciiTheme="majorHAnsi" w:hAnsiTheme="majorHAnsi"/>
        </w:rPr>
      </w:pPr>
      <w:r>
        <w:rPr>
          <w:rFonts w:asciiTheme="majorHAnsi" w:hAnsiTheme="majorHAnsi"/>
        </w:rPr>
        <w:t xml:space="preserve">Rozsah Prevádzkovateľom spracúvaných osobných údajov sa líši v závislosti od toho, či sa jedná </w:t>
      </w:r>
    </w:p>
    <w:p w:rsidR="0023688F" w:rsidRDefault="0023688F" w:rsidP="0023688F">
      <w:pPr>
        <w:pStyle w:val="Odsekzoznamu"/>
        <w:numPr>
          <w:ilvl w:val="0"/>
          <w:numId w:val="6"/>
        </w:numPr>
        <w:spacing w:after="0" w:line="240" w:lineRule="auto"/>
        <w:jc w:val="both"/>
        <w:rPr>
          <w:rFonts w:asciiTheme="majorHAnsi" w:hAnsiTheme="majorHAnsi"/>
        </w:rPr>
      </w:pPr>
      <w:r>
        <w:rPr>
          <w:rFonts w:asciiTheme="majorHAnsi" w:hAnsiTheme="majorHAnsi"/>
        </w:rPr>
        <w:t>o uchádzača o zamestnanie, zamestnanca, bývalého zamestnanca, študenta</w:t>
      </w:r>
    </w:p>
    <w:p w:rsidR="0023688F" w:rsidRDefault="0023688F" w:rsidP="0023688F">
      <w:pPr>
        <w:pStyle w:val="Odsekzoznamu"/>
        <w:numPr>
          <w:ilvl w:val="0"/>
          <w:numId w:val="6"/>
        </w:numPr>
        <w:spacing w:after="0" w:line="240" w:lineRule="auto"/>
        <w:jc w:val="both"/>
        <w:rPr>
          <w:rFonts w:asciiTheme="majorHAnsi" w:hAnsiTheme="majorHAnsi"/>
        </w:rPr>
      </w:pPr>
      <w:r w:rsidRPr="0023688F">
        <w:rPr>
          <w:rFonts w:asciiTheme="majorHAnsi" w:hAnsiTheme="majorHAnsi"/>
        </w:rPr>
        <w:t xml:space="preserve">návštevu </w:t>
      </w:r>
      <w:r>
        <w:rPr>
          <w:rFonts w:asciiTheme="majorHAnsi" w:hAnsiTheme="majorHAnsi"/>
        </w:rPr>
        <w:t>v sídle Prevádzkovateľa</w:t>
      </w:r>
    </w:p>
    <w:p w:rsidR="0023688F" w:rsidRPr="0023688F" w:rsidRDefault="0023688F" w:rsidP="0023688F">
      <w:pPr>
        <w:pStyle w:val="Odsekzoznamu"/>
        <w:numPr>
          <w:ilvl w:val="0"/>
          <w:numId w:val="6"/>
        </w:numPr>
        <w:spacing w:after="0" w:line="240" w:lineRule="auto"/>
        <w:jc w:val="both"/>
        <w:rPr>
          <w:rFonts w:asciiTheme="majorHAnsi" w:hAnsiTheme="majorHAnsi"/>
        </w:rPr>
      </w:pPr>
      <w:r>
        <w:rPr>
          <w:rFonts w:asciiTheme="majorHAnsi" w:hAnsiTheme="majorHAnsi"/>
        </w:rPr>
        <w:t>obchodných partnerov - fyzické osoby</w:t>
      </w:r>
      <w:r w:rsidR="001E0BD7">
        <w:rPr>
          <w:rFonts w:asciiTheme="majorHAnsi" w:hAnsiTheme="majorHAnsi"/>
        </w:rPr>
        <w:t>, ktoré ich zastupujú</w:t>
      </w:r>
    </w:p>
    <w:p w:rsidR="008B06AC" w:rsidRPr="00E75528" w:rsidRDefault="008B06AC" w:rsidP="008B06AC">
      <w:pPr>
        <w:spacing w:after="0" w:line="240" w:lineRule="auto"/>
        <w:jc w:val="both"/>
        <w:rPr>
          <w:rFonts w:asciiTheme="majorHAnsi" w:hAnsiTheme="majorHAnsi"/>
          <w:b/>
        </w:rPr>
      </w:pPr>
    </w:p>
    <w:p w:rsidR="008B06AC" w:rsidRPr="00E75528" w:rsidRDefault="00D7473F" w:rsidP="008B06AC">
      <w:pPr>
        <w:pStyle w:val="Nadpis3"/>
        <w:spacing w:before="0" w:beforeAutospacing="0" w:after="0" w:afterAutospacing="0"/>
        <w:jc w:val="both"/>
        <w:rPr>
          <w:rFonts w:asciiTheme="majorHAnsi" w:hAnsiTheme="majorHAnsi"/>
          <w:sz w:val="22"/>
          <w:szCs w:val="22"/>
        </w:rPr>
      </w:pPr>
      <w:bookmarkStart w:id="2" w:name="_Toc521933970"/>
      <w:r>
        <w:rPr>
          <w:rFonts w:asciiTheme="majorHAnsi" w:hAnsiTheme="majorHAnsi"/>
          <w:sz w:val="22"/>
          <w:szCs w:val="22"/>
        </w:rPr>
        <w:t>I</w:t>
      </w:r>
      <w:r w:rsidR="00C65A80" w:rsidRPr="00E75528">
        <w:rPr>
          <w:rFonts w:asciiTheme="majorHAnsi" w:hAnsiTheme="majorHAnsi"/>
          <w:sz w:val="22"/>
          <w:szCs w:val="22"/>
        </w:rPr>
        <w:t>dentifikačné údaje:</w:t>
      </w:r>
    </w:p>
    <w:bookmarkEnd w:id="2"/>
    <w:p w:rsidR="00C65A80" w:rsidRDefault="00C65A80" w:rsidP="008B06AC">
      <w:pPr>
        <w:spacing w:after="0" w:line="240" w:lineRule="auto"/>
        <w:jc w:val="both"/>
        <w:rPr>
          <w:rFonts w:asciiTheme="majorHAnsi" w:hAnsiTheme="majorHAnsi"/>
        </w:rPr>
      </w:pPr>
      <w:r w:rsidRPr="00E75528">
        <w:rPr>
          <w:rFonts w:asciiTheme="majorHAnsi" w:hAnsiTheme="majorHAnsi"/>
        </w:rPr>
        <w:t xml:space="preserve">Takýmito údajmi sú </w:t>
      </w:r>
      <w:r w:rsidR="00D7473F" w:rsidRPr="00D7473F">
        <w:rPr>
          <w:rFonts w:asciiTheme="majorHAnsi" w:hAnsiTheme="majorHAnsi"/>
        </w:rPr>
        <w:t>meno, prie</w:t>
      </w:r>
      <w:r w:rsidR="008405C0">
        <w:rPr>
          <w:rFonts w:asciiTheme="majorHAnsi" w:hAnsiTheme="majorHAnsi"/>
        </w:rPr>
        <w:t xml:space="preserve">zvisko, rodné číslo, pohlavie, </w:t>
      </w:r>
      <w:r w:rsidR="00B87E47">
        <w:rPr>
          <w:rFonts w:asciiTheme="majorHAnsi" w:hAnsiTheme="majorHAnsi"/>
        </w:rPr>
        <w:t>V</w:t>
      </w:r>
      <w:r w:rsidR="007E7ED7">
        <w:rPr>
          <w:rFonts w:asciiTheme="majorHAnsi" w:hAnsiTheme="majorHAnsi"/>
        </w:rPr>
        <w:t>áš stav, dátum narodenia</w:t>
      </w:r>
      <w:r w:rsidR="00D7473F">
        <w:rPr>
          <w:rFonts w:asciiTheme="majorHAnsi" w:hAnsiTheme="majorHAnsi"/>
        </w:rPr>
        <w:t>, číslo preukazu totožnosti (</w:t>
      </w:r>
      <w:r w:rsidR="00D7473F" w:rsidRPr="00D7473F">
        <w:rPr>
          <w:rFonts w:asciiTheme="majorHAnsi" w:hAnsiTheme="majorHAnsi"/>
        </w:rPr>
        <w:t>pas, občiansky preukaz), adre</w:t>
      </w:r>
      <w:r w:rsidR="00D7473F">
        <w:rPr>
          <w:rFonts w:asciiTheme="majorHAnsi" w:hAnsiTheme="majorHAnsi"/>
        </w:rPr>
        <w:t>sa bydliska, štátna príslušnosť,</w:t>
      </w:r>
      <w:r w:rsidR="00D7473F" w:rsidRPr="00D7473F">
        <w:rPr>
          <w:rFonts w:asciiTheme="majorHAnsi" w:hAnsiTheme="majorHAnsi"/>
        </w:rPr>
        <w:t xml:space="preserve"> národnosť, pokiaľ podnikáte </w:t>
      </w:r>
      <w:r w:rsidR="007E7ED7">
        <w:rPr>
          <w:rFonts w:asciiTheme="majorHAnsi" w:hAnsiTheme="majorHAnsi"/>
        </w:rPr>
        <w:t xml:space="preserve">spracovávame </w:t>
      </w:r>
      <w:r w:rsidR="00D7473F" w:rsidRPr="00D7473F">
        <w:rPr>
          <w:rFonts w:asciiTheme="majorHAnsi" w:hAnsiTheme="majorHAnsi"/>
        </w:rPr>
        <w:t>aj</w:t>
      </w:r>
      <w:r w:rsidR="007E7ED7">
        <w:rPr>
          <w:rFonts w:asciiTheme="majorHAnsi" w:hAnsiTheme="majorHAnsi"/>
        </w:rPr>
        <w:t xml:space="preserve"> Vaše IČO a adresu</w:t>
      </w:r>
      <w:r w:rsidR="00D7473F" w:rsidRPr="00D7473F">
        <w:rPr>
          <w:rFonts w:asciiTheme="majorHAnsi" w:hAnsiTheme="majorHAnsi"/>
        </w:rPr>
        <w:t xml:space="preserve"> spoločnosti, ktorú zastupujete. </w:t>
      </w:r>
    </w:p>
    <w:p w:rsidR="008B06AC" w:rsidRPr="00E75528" w:rsidRDefault="008B06AC" w:rsidP="008B06AC">
      <w:pPr>
        <w:spacing w:after="0" w:line="240" w:lineRule="auto"/>
        <w:jc w:val="both"/>
        <w:rPr>
          <w:rFonts w:asciiTheme="majorHAnsi" w:hAnsiTheme="majorHAnsi"/>
        </w:rPr>
      </w:pPr>
    </w:p>
    <w:p w:rsidR="00AA3A64" w:rsidRDefault="00B16FB6" w:rsidP="008B06AC">
      <w:pPr>
        <w:spacing w:after="0" w:line="240" w:lineRule="auto"/>
        <w:jc w:val="both"/>
        <w:rPr>
          <w:rFonts w:asciiTheme="majorHAnsi" w:hAnsiTheme="majorHAnsi"/>
        </w:rPr>
      </w:pPr>
      <w:r w:rsidRPr="00E75528">
        <w:rPr>
          <w:rFonts w:asciiTheme="majorHAnsi" w:hAnsiTheme="majorHAnsi"/>
        </w:rPr>
        <w:t xml:space="preserve">Identifikačné </w:t>
      </w:r>
      <w:r w:rsidR="00ED37A1">
        <w:rPr>
          <w:rFonts w:asciiTheme="majorHAnsi" w:hAnsiTheme="majorHAnsi"/>
        </w:rPr>
        <w:t>údaje spracovávame</w:t>
      </w:r>
      <w:r w:rsidRPr="00E75528">
        <w:rPr>
          <w:rFonts w:asciiTheme="majorHAnsi" w:hAnsiTheme="majorHAnsi"/>
        </w:rPr>
        <w:t xml:space="preserve"> v</w:t>
      </w:r>
      <w:r w:rsidR="00ED37A1">
        <w:rPr>
          <w:rFonts w:asciiTheme="majorHAnsi" w:hAnsiTheme="majorHAnsi"/>
        </w:rPr>
        <w:t xml:space="preserve"> zákonnom </w:t>
      </w:r>
      <w:r w:rsidRPr="00E75528">
        <w:rPr>
          <w:rFonts w:asciiTheme="majorHAnsi" w:hAnsiTheme="majorHAnsi"/>
        </w:rPr>
        <w:t>rozsahu, aby sme si splnili svoju zákonnú povinnosť, ale a</w:t>
      </w:r>
      <w:r w:rsidR="00D7473F">
        <w:rPr>
          <w:rFonts w:asciiTheme="majorHAnsi" w:hAnsiTheme="majorHAnsi"/>
        </w:rPr>
        <w:t>j záväzky vyplývajúce zo zmluvy</w:t>
      </w:r>
      <w:r w:rsidR="008405C0">
        <w:rPr>
          <w:rFonts w:asciiTheme="majorHAnsi" w:hAnsiTheme="majorHAnsi"/>
        </w:rPr>
        <w:t xml:space="preserve"> s </w:t>
      </w:r>
      <w:r w:rsidR="00B87E47">
        <w:rPr>
          <w:rFonts w:asciiTheme="majorHAnsi" w:hAnsiTheme="majorHAnsi"/>
        </w:rPr>
        <w:t>V</w:t>
      </w:r>
      <w:r w:rsidRPr="00E75528">
        <w:rPr>
          <w:rFonts w:asciiTheme="majorHAnsi" w:hAnsiTheme="majorHAnsi"/>
        </w:rPr>
        <w:t xml:space="preserve">ami alebo </w:t>
      </w:r>
      <w:r w:rsidR="00ED37A1">
        <w:rPr>
          <w:rFonts w:asciiTheme="majorHAnsi" w:hAnsiTheme="majorHAnsi"/>
        </w:rPr>
        <w:t>na účel oprávneného záuj</w:t>
      </w:r>
      <w:r w:rsidRPr="00E75528">
        <w:rPr>
          <w:rFonts w:asciiTheme="majorHAnsi" w:hAnsiTheme="majorHAnsi"/>
        </w:rPr>
        <w:t>m</w:t>
      </w:r>
      <w:r w:rsidR="00ED37A1">
        <w:rPr>
          <w:rFonts w:asciiTheme="majorHAnsi" w:hAnsiTheme="majorHAnsi"/>
        </w:rPr>
        <w:t>u</w:t>
      </w:r>
      <w:r w:rsidR="00B87E47">
        <w:rPr>
          <w:rFonts w:asciiTheme="majorHAnsi" w:hAnsiTheme="majorHAnsi"/>
        </w:rPr>
        <w:t xml:space="preserve"> Prevádzkovateľa</w:t>
      </w:r>
      <w:r w:rsidRPr="00E75528">
        <w:rPr>
          <w:rFonts w:asciiTheme="majorHAnsi" w:hAnsiTheme="majorHAnsi"/>
        </w:rPr>
        <w:t xml:space="preserve">. </w:t>
      </w:r>
      <w:r w:rsidR="00ED37A1">
        <w:rPr>
          <w:rFonts w:asciiTheme="majorHAnsi" w:hAnsiTheme="majorHAnsi"/>
        </w:rPr>
        <w:t>Spracovávame aj osobné údaje riadiacich osôb a evidenčných čísel vozidiel vstupujúcich do nášho areálu.</w:t>
      </w:r>
    </w:p>
    <w:p w:rsidR="00A9308A" w:rsidRPr="00AA3A64" w:rsidRDefault="00A9308A" w:rsidP="008B06AC">
      <w:pPr>
        <w:spacing w:after="0" w:line="240" w:lineRule="auto"/>
        <w:jc w:val="both"/>
        <w:rPr>
          <w:rFonts w:asciiTheme="majorHAnsi" w:hAnsiTheme="majorHAnsi"/>
        </w:rPr>
      </w:pPr>
    </w:p>
    <w:p w:rsidR="00AA3A64" w:rsidRPr="00AA3A64" w:rsidRDefault="00AA3A64" w:rsidP="00AA3A64">
      <w:pPr>
        <w:spacing w:after="0" w:line="240" w:lineRule="auto"/>
        <w:jc w:val="both"/>
        <w:rPr>
          <w:rFonts w:asciiTheme="majorHAnsi" w:hAnsiTheme="majorHAnsi"/>
          <w:b/>
        </w:rPr>
      </w:pPr>
      <w:r w:rsidRPr="00AA3A64">
        <w:rPr>
          <w:rFonts w:asciiTheme="majorHAnsi" w:hAnsiTheme="majorHAnsi"/>
          <w:b/>
        </w:rPr>
        <w:t>Kontaktné údaje</w:t>
      </w:r>
      <w:r>
        <w:rPr>
          <w:rFonts w:asciiTheme="majorHAnsi" w:hAnsiTheme="majorHAnsi"/>
          <w:b/>
        </w:rPr>
        <w:t>:</w:t>
      </w:r>
    </w:p>
    <w:p w:rsidR="00AA3A64" w:rsidRPr="00E75528" w:rsidRDefault="00AA3A64" w:rsidP="00AA3A64">
      <w:pPr>
        <w:spacing w:after="0" w:line="240" w:lineRule="auto"/>
        <w:jc w:val="both"/>
        <w:rPr>
          <w:rFonts w:asciiTheme="majorHAnsi" w:hAnsiTheme="majorHAnsi"/>
        </w:rPr>
      </w:pPr>
      <w:r w:rsidRPr="00AA3A64">
        <w:rPr>
          <w:rFonts w:asciiTheme="majorHAnsi" w:hAnsiTheme="majorHAnsi"/>
        </w:rPr>
        <w:t>Sp</w:t>
      </w:r>
      <w:r w:rsidR="00ED37A1">
        <w:rPr>
          <w:rFonts w:asciiTheme="majorHAnsi" w:hAnsiTheme="majorHAnsi"/>
        </w:rPr>
        <w:t>racovávame telefónne čísla</w:t>
      </w:r>
      <w:r>
        <w:rPr>
          <w:rFonts w:asciiTheme="majorHAnsi" w:hAnsiTheme="majorHAnsi"/>
        </w:rPr>
        <w:t xml:space="preserve"> a</w:t>
      </w:r>
      <w:r w:rsidRPr="00AA3A64">
        <w:rPr>
          <w:rFonts w:asciiTheme="majorHAnsi" w:hAnsiTheme="majorHAnsi"/>
        </w:rPr>
        <w:t xml:space="preserve"> email</w:t>
      </w:r>
      <w:r w:rsidR="00ED37A1">
        <w:rPr>
          <w:rFonts w:asciiTheme="majorHAnsi" w:hAnsiTheme="majorHAnsi"/>
        </w:rPr>
        <w:t>y</w:t>
      </w:r>
      <w:r w:rsidRPr="00AA3A64">
        <w:rPr>
          <w:rFonts w:asciiTheme="majorHAnsi" w:hAnsiTheme="majorHAnsi"/>
        </w:rPr>
        <w:t>. Spracovávame aj údaj</w:t>
      </w:r>
      <w:r>
        <w:rPr>
          <w:rFonts w:asciiTheme="majorHAnsi" w:hAnsiTheme="majorHAnsi"/>
        </w:rPr>
        <w:t>e, ktoré sú prepojené s produkt</w:t>
      </w:r>
      <w:r w:rsidRPr="00AA3A64">
        <w:rPr>
          <w:rFonts w:asciiTheme="majorHAnsi" w:hAnsiTheme="majorHAnsi"/>
        </w:rPr>
        <w:t>mi a službami, ktoré od nás využívate.</w:t>
      </w:r>
    </w:p>
    <w:p w:rsidR="008B06AC" w:rsidRPr="00E75528" w:rsidRDefault="008B06AC" w:rsidP="008B06AC">
      <w:pPr>
        <w:spacing w:after="0" w:line="240" w:lineRule="auto"/>
        <w:jc w:val="both"/>
        <w:rPr>
          <w:rFonts w:asciiTheme="majorHAnsi" w:hAnsiTheme="majorHAnsi"/>
        </w:rPr>
      </w:pPr>
    </w:p>
    <w:p w:rsidR="00B16FB6" w:rsidRPr="00E75528" w:rsidRDefault="0047416D" w:rsidP="008B06AC">
      <w:pPr>
        <w:pStyle w:val="Nadpis3"/>
        <w:spacing w:before="0" w:beforeAutospacing="0" w:after="0" w:afterAutospacing="0"/>
        <w:jc w:val="both"/>
        <w:rPr>
          <w:rFonts w:asciiTheme="majorHAnsi" w:hAnsiTheme="majorHAnsi"/>
          <w:sz w:val="22"/>
          <w:szCs w:val="22"/>
        </w:rPr>
      </w:pPr>
      <w:r w:rsidRPr="00E75528">
        <w:rPr>
          <w:rFonts w:asciiTheme="majorHAnsi" w:hAnsiTheme="majorHAnsi"/>
          <w:sz w:val="22"/>
          <w:szCs w:val="22"/>
        </w:rPr>
        <w:t>Kamerové záznamy</w:t>
      </w:r>
      <w:r w:rsidR="008B06AC">
        <w:rPr>
          <w:rFonts w:asciiTheme="majorHAnsi" w:hAnsiTheme="majorHAnsi"/>
          <w:sz w:val="22"/>
          <w:szCs w:val="22"/>
        </w:rPr>
        <w:t xml:space="preserve">, </w:t>
      </w:r>
      <w:r w:rsidR="0072031B">
        <w:rPr>
          <w:rFonts w:asciiTheme="majorHAnsi" w:hAnsiTheme="majorHAnsi"/>
          <w:sz w:val="22"/>
          <w:szCs w:val="22"/>
        </w:rPr>
        <w:t>Evidencia</w:t>
      </w:r>
      <w:r w:rsidR="008B06AC">
        <w:rPr>
          <w:rFonts w:asciiTheme="majorHAnsi" w:hAnsiTheme="majorHAnsi"/>
          <w:sz w:val="22"/>
          <w:szCs w:val="22"/>
        </w:rPr>
        <w:t xml:space="preserve"> návštev</w:t>
      </w:r>
    </w:p>
    <w:p w:rsidR="00785869" w:rsidRDefault="0054184F" w:rsidP="0072031B">
      <w:pPr>
        <w:spacing w:after="0" w:line="240" w:lineRule="auto"/>
        <w:jc w:val="both"/>
        <w:rPr>
          <w:rFonts w:asciiTheme="majorHAnsi" w:hAnsiTheme="majorHAnsi"/>
        </w:rPr>
      </w:pPr>
      <w:r w:rsidRPr="0054184F">
        <w:rPr>
          <w:rFonts w:asciiTheme="majorHAnsi" w:hAnsiTheme="majorHAnsi"/>
        </w:rPr>
        <w:t>Prevádzkovateľ DOKA DREVO, s.r.o. vykonáva video monitoring areálu spoločnosti prostredníctvom kamerového systému za účelom</w:t>
      </w:r>
      <w:r w:rsidR="00785869" w:rsidRPr="00785869">
        <w:rPr>
          <w:rFonts w:asciiTheme="majorHAnsi" w:hAnsiTheme="majorHAnsi"/>
        </w:rPr>
        <w:t xml:space="preserve"> záznamu, z dôvodu bezpečnosti a ochrany osôb, zdravia a majetku, s cieľom prevencie kriminality, inej protispoločenskej činnosti, páchanej predovšetkým nie však výlučne, formou vlámania, krádežou, poškodením veci a pod. Predmetom monitorovania sú najmä: parkovisko, zátarasy a vchody do areálu, vonkajšie prostredie areálu vo všeobecnosti, priestory nakládky / vykládky (logistika), stanica PHM. Po dobu 15 dní archivujeme záznam z kamerového systému</w:t>
      </w:r>
      <w:r w:rsidR="00B87E47">
        <w:rPr>
          <w:rFonts w:asciiTheme="majorHAnsi" w:hAnsiTheme="majorHAnsi"/>
        </w:rPr>
        <w:t>,</w:t>
      </w:r>
      <w:r w:rsidR="00785869" w:rsidRPr="00785869">
        <w:rPr>
          <w:rFonts w:asciiTheme="majorHAnsi" w:hAnsiTheme="majorHAnsi"/>
        </w:rPr>
        <w:t xml:space="preserve"> následne sa nosič premaže.</w:t>
      </w:r>
    </w:p>
    <w:p w:rsidR="00A9308A" w:rsidRDefault="00A9308A" w:rsidP="008B06AC">
      <w:pPr>
        <w:pStyle w:val="Nadpis2"/>
        <w:spacing w:before="0" w:beforeAutospacing="0" w:after="0" w:afterAutospacing="0"/>
        <w:jc w:val="both"/>
        <w:rPr>
          <w:rFonts w:asciiTheme="majorHAnsi" w:hAnsiTheme="majorHAnsi"/>
          <w:sz w:val="32"/>
          <w:szCs w:val="22"/>
        </w:rPr>
      </w:pPr>
    </w:p>
    <w:p w:rsidR="00B16FB6" w:rsidRPr="00DE5F6A" w:rsidRDefault="00DE5F6A" w:rsidP="008B06AC">
      <w:pPr>
        <w:pStyle w:val="Nadpis2"/>
        <w:spacing w:before="0" w:beforeAutospacing="0" w:after="0" w:afterAutospacing="0"/>
        <w:jc w:val="both"/>
        <w:rPr>
          <w:rFonts w:asciiTheme="majorHAnsi" w:hAnsiTheme="majorHAnsi"/>
          <w:sz w:val="32"/>
          <w:szCs w:val="22"/>
        </w:rPr>
      </w:pPr>
      <w:r w:rsidRPr="00DE5F6A">
        <w:rPr>
          <w:rFonts w:asciiTheme="majorHAnsi" w:hAnsiTheme="majorHAnsi"/>
          <w:sz w:val="32"/>
          <w:szCs w:val="22"/>
        </w:rPr>
        <w:t>Dôvody a účel spracovania</w:t>
      </w:r>
      <w:r w:rsidR="00AA3A64" w:rsidRPr="00DE5F6A">
        <w:rPr>
          <w:rFonts w:asciiTheme="majorHAnsi" w:hAnsiTheme="majorHAnsi"/>
          <w:sz w:val="32"/>
          <w:szCs w:val="22"/>
        </w:rPr>
        <w:t>:</w:t>
      </w:r>
    </w:p>
    <w:p w:rsidR="00AA3A64" w:rsidRPr="00DE5F6A" w:rsidRDefault="00AA3A64" w:rsidP="008B06AC">
      <w:pPr>
        <w:pStyle w:val="Nadpis2"/>
        <w:spacing w:before="0" w:beforeAutospacing="0" w:after="0" w:afterAutospacing="0"/>
        <w:jc w:val="both"/>
        <w:rPr>
          <w:rFonts w:asciiTheme="majorHAnsi" w:hAnsiTheme="majorHAnsi"/>
          <w:sz w:val="22"/>
          <w:szCs w:val="22"/>
        </w:rPr>
      </w:pPr>
    </w:p>
    <w:p w:rsidR="00B16FB6" w:rsidRDefault="00B16FB6" w:rsidP="008B06AC">
      <w:pPr>
        <w:spacing w:after="0" w:line="240" w:lineRule="auto"/>
        <w:jc w:val="both"/>
        <w:rPr>
          <w:rFonts w:asciiTheme="majorHAnsi" w:hAnsiTheme="majorHAnsi"/>
        </w:rPr>
      </w:pPr>
      <w:r w:rsidRPr="00E75528">
        <w:rPr>
          <w:rFonts w:asciiTheme="majorHAnsi" w:hAnsiTheme="majorHAnsi"/>
        </w:rPr>
        <w:t xml:space="preserve">Spracovávame vždy </w:t>
      </w:r>
      <w:r w:rsidR="0097762A" w:rsidRPr="00E75528">
        <w:rPr>
          <w:rFonts w:asciiTheme="majorHAnsi" w:hAnsiTheme="majorHAnsi"/>
        </w:rPr>
        <w:t xml:space="preserve">osobné údaje, ktoré získame od </w:t>
      </w:r>
      <w:r w:rsidR="00B87E47">
        <w:rPr>
          <w:rFonts w:asciiTheme="majorHAnsi" w:hAnsiTheme="majorHAnsi"/>
        </w:rPr>
        <w:t>V</w:t>
      </w:r>
      <w:r w:rsidR="0097762A" w:rsidRPr="00E75528">
        <w:rPr>
          <w:rFonts w:asciiTheme="majorHAnsi" w:hAnsiTheme="majorHAnsi"/>
        </w:rPr>
        <w:t xml:space="preserve">ás alebo ich od </w:t>
      </w:r>
      <w:r w:rsidR="00B87E47">
        <w:rPr>
          <w:rFonts w:asciiTheme="majorHAnsi" w:hAnsiTheme="majorHAnsi"/>
        </w:rPr>
        <w:t>V</w:t>
      </w:r>
      <w:r w:rsidRPr="00E75528">
        <w:rPr>
          <w:rFonts w:asciiTheme="majorHAnsi" w:hAnsiTheme="majorHAnsi"/>
        </w:rPr>
        <w:t>ás získajú tretie strany, napr. personálne agentúry, ktoré nám na zákla</w:t>
      </w:r>
      <w:r w:rsidR="0097762A" w:rsidRPr="00E75528">
        <w:rPr>
          <w:rFonts w:asciiTheme="majorHAnsi" w:hAnsiTheme="majorHAnsi"/>
        </w:rPr>
        <w:t xml:space="preserve">de </w:t>
      </w:r>
      <w:r w:rsidR="00B87E47">
        <w:rPr>
          <w:rFonts w:asciiTheme="majorHAnsi" w:hAnsiTheme="majorHAnsi"/>
        </w:rPr>
        <w:t>V</w:t>
      </w:r>
      <w:r w:rsidRPr="00E75528">
        <w:rPr>
          <w:rFonts w:asciiTheme="majorHAnsi" w:hAnsiTheme="majorHAnsi"/>
        </w:rPr>
        <w:t>ášho súhlasu poskytnú</w:t>
      </w:r>
      <w:r w:rsidR="008405C0">
        <w:rPr>
          <w:rFonts w:asciiTheme="majorHAnsi" w:hAnsiTheme="majorHAnsi"/>
        </w:rPr>
        <w:t xml:space="preserve"> </w:t>
      </w:r>
      <w:r w:rsidR="00B87E47">
        <w:rPr>
          <w:rFonts w:asciiTheme="majorHAnsi" w:hAnsiTheme="majorHAnsi"/>
        </w:rPr>
        <w:t>V</w:t>
      </w:r>
      <w:r w:rsidR="0097762A" w:rsidRPr="00E75528">
        <w:rPr>
          <w:rFonts w:asciiTheme="majorHAnsi" w:hAnsiTheme="majorHAnsi"/>
        </w:rPr>
        <w:t>aše</w:t>
      </w:r>
      <w:r w:rsidRPr="00E75528">
        <w:rPr>
          <w:rFonts w:asciiTheme="majorHAnsi" w:hAnsiTheme="majorHAnsi"/>
        </w:rPr>
        <w:t xml:space="preserve"> o</w:t>
      </w:r>
      <w:r w:rsidR="0097762A" w:rsidRPr="00E75528">
        <w:rPr>
          <w:rFonts w:asciiTheme="majorHAnsi" w:hAnsiTheme="majorHAnsi"/>
        </w:rPr>
        <w:t>sobné údaje v nevyhnutnom rozsahu</w:t>
      </w:r>
      <w:r w:rsidRPr="00E75528">
        <w:rPr>
          <w:rFonts w:asciiTheme="majorHAnsi" w:hAnsiTheme="majorHAnsi"/>
        </w:rPr>
        <w:t>.</w:t>
      </w:r>
    </w:p>
    <w:p w:rsidR="008B06AC" w:rsidRPr="00E75528" w:rsidRDefault="008B06AC" w:rsidP="008B06AC">
      <w:pPr>
        <w:spacing w:after="0" w:line="240" w:lineRule="auto"/>
        <w:jc w:val="both"/>
        <w:rPr>
          <w:rFonts w:asciiTheme="majorHAnsi" w:hAnsiTheme="majorHAnsi"/>
        </w:rPr>
      </w:pPr>
    </w:p>
    <w:p w:rsidR="00E321CD" w:rsidRPr="00E75528" w:rsidRDefault="00E321CD" w:rsidP="008B06AC">
      <w:pPr>
        <w:pStyle w:val="Odsekzoznamu"/>
        <w:numPr>
          <w:ilvl w:val="0"/>
          <w:numId w:val="4"/>
        </w:numPr>
        <w:spacing w:after="0" w:line="240" w:lineRule="auto"/>
        <w:jc w:val="both"/>
        <w:rPr>
          <w:rFonts w:asciiTheme="majorHAnsi" w:hAnsiTheme="majorHAnsi"/>
          <w:b/>
        </w:rPr>
      </w:pPr>
      <w:r w:rsidRPr="00E75528">
        <w:rPr>
          <w:rFonts w:asciiTheme="majorHAnsi" w:hAnsiTheme="majorHAnsi"/>
          <w:b/>
        </w:rPr>
        <w:t>Spracúvanie osobných údajov na účely nevyhnutné podľa osobitného predpisu</w:t>
      </w:r>
    </w:p>
    <w:p w:rsidR="00E321CD" w:rsidRPr="00E75528" w:rsidRDefault="00E321CD" w:rsidP="008B06AC">
      <w:pPr>
        <w:pStyle w:val="Odsekzoznamu"/>
        <w:numPr>
          <w:ilvl w:val="0"/>
          <w:numId w:val="4"/>
        </w:numPr>
        <w:spacing w:after="0" w:line="240" w:lineRule="auto"/>
        <w:jc w:val="both"/>
        <w:rPr>
          <w:rFonts w:asciiTheme="majorHAnsi" w:hAnsiTheme="majorHAnsi"/>
          <w:b/>
        </w:rPr>
      </w:pPr>
      <w:r w:rsidRPr="00E75528">
        <w:rPr>
          <w:rFonts w:asciiTheme="majorHAnsi" w:hAnsiTheme="majorHAnsi"/>
          <w:b/>
        </w:rPr>
        <w:t>Spracúvanie osobných údajov je nevyhnutné na plnenie zmluvy</w:t>
      </w:r>
    </w:p>
    <w:p w:rsidR="00E321CD" w:rsidRPr="00E75528" w:rsidRDefault="00E321CD" w:rsidP="008B06AC">
      <w:pPr>
        <w:pStyle w:val="Odsekzoznamu"/>
        <w:numPr>
          <w:ilvl w:val="0"/>
          <w:numId w:val="4"/>
        </w:numPr>
        <w:spacing w:after="0" w:line="240" w:lineRule="auto"/>
        <w:jc w:val="both"/>
        <w:rPr>
          <w:rFonts w:asciiTheme="majorHAnsi" w:hAnsiTheme="majorHAnsi"/>
          <w:b/>
        </w:rPr>
      </w:pPr>
      <w:r w:rsidRPr="00E75528">
        <w:rPr>
          <w:rFonts w:asciiTheme="majorHAnsi" w:hAnsiTheme="majorHAnsi"/>
          <w:b/>
        </w:rPr>
        <w:t xml:space="preserve">Spracúvanie osobných údajov je nevyhnutné na účely oprávnených záujmov spoločnosti </w:t>
      </w:r>
    </w:p>
    <w:p w:rsidR="00F968DC" w:rsidRPr="009863FA" w:rsidRDefault="00E321CD" w:rsidP="008B06AC">
      <w:pPr>
        <w:pStyle w:val="Odsekzoznamu"/>
        <w:numPr>
          <w:ilvl w:val="0"/>
          <w:numId w:val="4"/>
        </w:numPr>
        <w:spacing w:after="0" w:line="240" w:lineRule="auto"/>
        <w:jc w:val="both"/>
        <w:rPr>
          <w:rFonts w:asciiTheme="majorHAnsi" w:hAnsiTheme="majorHAnsi"/>
          <w:b/>
        </w:rPr>
      </w:pPr>
      <w:r w:rsidRPr="00E75528">
        <w:rPr>
          <w:rFonts w:asciiTheme="majorHAnsi" w:hAnsiTheme="majorHAnsi"/>
          <w:b/>
        </w:rPr>
        <w:t>Spracúvanie osobných údajov na základe súhlasu dotknutej osoby</w:t>
      </w:r>
    </w:p>
    <w:p w:rsidR="009863FA" w:rsidRDefault="009863FA" w:rsidP="008B06AC">
      <w:pPr>
        <w:spacing w:after="0" w:line="240" w:lineRule="auto"/>
        <w:jc w:val="both"/>
        <w:rPr>
          <w:rFonts w:asciiTheme="majorHAnsi" w:hAnsiTheme="majorHAnsi"/>
          <w:b/>
        </w:rPr>
      </w:pPr>
    </w:p>
    <w:tbl>
      <w:tblPr>
        <w:tblStyle w:val="Mriekatabuky"/>
        <w:tblW w:w="0" w:type="auto"/>
        <w:jc w:val="center"/>
        <w:tblLook w:val="04A0"/>
      </w:tblPr>
      <w:tblGrid>
        <w:gridCol w:w="2248"/>
        <w:gridCol w:w="1647"/>
        <w:gridCol w:w="2248"/>
        <w:gridCol w:w="1704"/>
        <w:gridCol w:w="1006"/>
      </w:tblGrid>
      <w:tr w:rsidR="003D7C3D" w:rsidRPr="003D7C3D" w:rsidTr="003D7C3D">
        <w:trPr>
          <w:trHeight w:val="1335"/>
          <w:jc w:val="center"/>
        </w:trPr>
        <w:tc>
          <w:tcPr>
            <w:tcW w:w="2248" w:type="dxa"/>
            <w:hideMark/>
          </w:tcPr>
          <w:p w:rsidR="003D7C3D" w:rsidRPr="003D7C3D" w:rsidRDefault="003D7C3D" w:rsidP="003D7C3D">
            <w:pPr>
              <w:jc w:val="center"/>
              <w:rPr>
                <w:rFonts w:asciiTheme="majorHAnsi" w:hAnsiTheme="majorHAnsi"/>
                <w:b/>
                <w:bCs/>
                <w:sz w:val="18"/>
                <w:szCs w:val="18"/>
              </w:rPr>
            </w:pPr>
            <w:r w:rsidRPr="003D7C3D">
              <w:rPr>
                <w:rFonts w:asciiTheme="majorHAnsi" w:hAnsiTheme="majorHAnsi"/>
                <w:b/>
                <w:bCs/>
                <w:sz w:val="18"/>
                <w:szCs w:val="18"/>
              </w:rPr>
              <w:t>Činnosť</w:t>
            </w:r>
            <w:r w:rsidRPr="003D7C3D">
              <w:rPr>
                <w:rFonts w:asciiTheme="majorHAnsi" w:hAnsiTheme="majorHAnsi"/>
                <w:b/>
                <w:bCs/>
                <w:sz w:val="18"/>
                <w:szCs w:val="18"/>
              </w:rPr>
              <w:br/>
              <w:t>(čo robíme s OÚ)</w:t>
            </w:r>
          </w:p>
        </w:tc>
        <w:tc>
          <w:tcPr>
            <w:tcW w:w="1647" w:type="dxa"/>
            <w:hideMark/>
          </w:tcPr>
          <w:p w:rsidR="003D7C3D" w:rsidRPr="003D7C3D" w:rsidRDefault="003D7C3D" w:rsidP="003D7C3D">
            <w:pPr>
              <w:jc w:val="center"/>
              <w:rPr>
                <w:rFonts w:asciiTheme="majorHAnsi" w:hAnsiTheme="majorHAnsi"/>
                <w:b/>
                <w:bCs/>
                <w:sz w:val="18"/>
                <w:szCs w:val="18"/>
              </w:rPr>
            </w:pPr>
            <w:r w:rsidRPr="003D7C3D">
              <w:rPr>
                <w:rFonts w:asciiTheme="majorHAnsi" w:hAnsiTheme="majorHAnsi"/>
                <w:b/>
                <w:bCs/>
                <w:sz w:val="18"/>
                <w:szCs w:val="18"/>
              </w:rPr>
              <w:t>Účel spracúvania</w:t>
            </w:r>
            <w:r w:rsidRPr="003D7C3D">
              <w:rPr>
                <w:rFonts w:asciiTheme="majorHAnsi" w:hAnsiTheme="majorHAnsi"/>
                <w:b/>
                <w:bCs/>
                <w:sz w:val="18"/>
                <w:szCs w:val="18"/>
              </w:rPr>
              <w:br/>
              <w:t>(prečo to robíme)</w:t>
            </w:r>
          </w:p>
        </w:tc>
        <w:tc>
          <w:tcPr>
            <w:tcW w:w="2248" w:type="dxa"/>
            <w:hideMark/>
          </w:tcPr>
          <w:p w:rsidR="003D7C3D" w:rsidRPr="003D7C3D" w:rsidRDefault="003D7C3D" w:rsidP="003D7C3D">
            <w:pPr>
              <w:jc w:val="center"/>
              <w:rPr>
                <w:rFonts w:asciiTheme="majorHAnsi" w:hAnsiTheme="majorHAnsi"/>
                <w:b/>
                <w:bCs/>
                <w:sz w:val="18"/>
                <w:szCs w:val="18"/>
              </w:rPr>
            </w:pPr>
            <w:r w:rsidRPr="003D7C3D">
              <w:rPr>
                <w:rFonts w:asciiTheme="majorHAnsi" w:hAnsiTheme="majorHAnsi"/>
                <w:b/>
                <w:bCs/>
                <w:sz w:val="18"/>
                <w:szCs w:val="18"/>
              </w:rPr>
              <w:t>Právny základ spracovateľskej činnosti</w:t>
            </w:r>
          </w:p>
        </w:tc>
        <w:tc>
          <w:tcPr>
            <w:tcW w:w="1704" w:type="dxa"/>
            <w:hideMark/>
          </w:tcPr>
          <w:p w:rsidR="003D7C3D" w:rsidRPr="003D7C3D" w:rsidRDefault="003D7C3D" w:rsidP="003D7C3D">
            <w:pPr>
              <w:jc w:val="center"/>
              <w:rPr>
                <w:rFonts w:asciiTheme="majorHAnsi" w:hAnsiTheme="majorHAnsi"/>
                <w:b/>
                <w:bCs/>
                <w:sz w:val="18"/>
                <w:szCs w:val="18"/>
              </w:rPr>
            </w:pPr>
            <w:r w:rsidRPr="003D7C3D">
              <w:rPr>
                <w:rFonts w:asciiTheme="majorHAnsi" w:hAnsiTheme="majorHAnsi"/>
                <w:b/>
                <w:bCs/>
                <w:sz w:val="18"/>
                <w:szCs w:val="18"/>
              </w:rPr>
              <w:t>Kategórie dotknutých osôb</w:t>
            </w:r>
          </w:p>
        </w:tc>
        <w:tc>
          <w:tcPr>
            <w:tcW w:w="997" w:type="dxa"/>
            <w:hideMark/>
          </w:tcPr>
          <w:p w:rsidR="003D7C3D" w:rsidRPr="003D7C3D" w:rsidRDefault="003D7C3D" w:rsidP="003D7C3D">
            <w:pPr>
              <w:jc w:val="center"/>
              <w:rPr>
                <w:rFonts w:asciiTheme="majorHAnsi" w:hAnsiTheme="majorHAnsi"/>
                <w:b/>
                <w:bCs/>
                <w:sz w:val="18"/>
                <w:szCs w:val="18"/>
              </w:rPr>
            </w:pPr>
            <w:r w:rsidRPr="003D7C3D">
              <w:rPr>
                <w:rFonts w:asciiTheme="majorHAnsi" w:hAnsiTheme="majorHAnsi"/>
                <w:b/>
                <w:bCs/>
                <w:sz w:val="18"/>
                <w:szCs w:val="18"/>
              </w:rPr>
              <w:t>Typ osobných údajov</w:t>
            </w:r>
          </w:p>
        </w:tc>
      </w:tr>
      <w:tr w:rsidR="003D7C3D" w:rsidRPr="003D7C3D" w:rsidTr="003D7C3D">
        <w:trPr>
          <w:trHeight w:val="195"/>
          <w:jc w:val="center"/>
        </w:trPr>
        <w:tc>
          <w:tcPr>
            <w:tcW w:w="2248" w:type="dxa"/>
            <w:noWrap/>
            <w:hideMark/>
          </w:tcPr>
          <w:p w:rsidR="003D7C3D" w:rsidRPr="003D7C3D" w:rsidRDefault="003D7C3D" w:rsidP="003D7C3D">
            <w:pPr>
              <w:jc w:val="both"/>
              <w:rPr>
                <w:rFonts w:asciiTheme="majorHAnsi" w:hAnsiTheme="majorHAnsi"/>
                <w:sz w:val="16"/>
                <w:szCs w:val="16"/>
              </w:rPr>
            </w:pPr>
            <w:r w:rsidRPr="003D7C3D">
              <w:rPr>
                <w:rFonts w:asciiTheme="majorHAnsi" w:hAnsiTheme="majorHAnsi"/>
                <w:sz w:val="16"/>
                <w:szCs w:val="16"/>
              </w:rPr>
              <w:t> </w:t>
            </w:r>
          </w:p>
        </w:tc>
        <w:tc>
          <w:tcPr>
            <w:tcW w:w="1647" w:type="dxa"/>
            <w:noWrap/>
            <w:hideMark/>
          </w:tcPr>
          <w:p w:rsidR="003D7C3D" w:rsidRPr="003D7C3D" w:rsidRDefault="003D7C3D" w:rsidP="003D7C3D">
            <w:pPr>
              <w:jc w:val="both"/>
              <w:rPr>
                <w:rFonts w:asciiTheme="majorHAnsi" w:hAnsiTheme="majorHAnsi"/>
                <w:sz w:val="16"/>
                <w:szCs w:val="16"/>
              </w:rPr>
            </w:pPr>
            <w:r w:rsidRPr="003D7C3D">
              <w:rPr>
                <w:rFonts w:asciiTheme="majorHAnsi" w:hAnsiTheme="majorHAnsi"/>
                <w:sz w:val="16"/>
                <w:szCs w:val="16"/>
              </w:rPr>
              <w:t> </w:t>
            </w:r>
          </w:p>
        </w:tc>
        <w:tc>
          <w:tcPr>
            <w:tcW w:w="2248" w:type="dxa"/>
            <w:noWrap/>
            <w:hideMark/>
          </w:tcPr>
          <w:p w:rsidR="003D7C3D" w:rsidRPr="003D7C3D" w:rsidRDefault="003D7C3D" w:rsidP="003D7C3D">
            <w:pPr>
              <w:jc w:val="both"/>
              <w:rPr>
                <w:rFonts w:asciiTheme="majorHAnsi" w:hAnsiTheme="majorHAnsi"/>
                <w:sz w:val="16"/>
                <w:szCs w:val="16"/>
              </w:rPr>
            </w:pPr>
            <w:r w:rsidRPr="003D7C3D">
              <w:rPr>
                <w:rFonts w:asciiTheme="majorHAnsi" w:hAnsiTheme="majorHAnsi"/>
                <w:sz w:val="16"/>
                <w:szCs w:val="16"/>
              </w:rPr>
              <w:t> </w:t>
            </w:r>
          </w:p>
        </w:tc>
        <w:tc>
          <w:tcPr>
            <w:tcW w:w="1704" w:type="dxa"/>
            <w:noWrap/>
            <w:hideMark/>
          </w:tcPr>
          <w:p w:rsidR="003D7C3D" w:rsidRPr="003D7C3D" w:rsidRDefault="003D7C3D" w:rsidP="003D7C3D">
            <w:pPr>
              <w:jc w:val="both"/>
              <w:rPr>
                <w:rFonts w:asciiTheme="majorHAnsi" w:hAnsiTheme="majorHAnsi"/>
                <w:sz w:val="16"/>
                <w:szCs w:val="16"/>
              </w:rPr>
            </w:pPr>
            <w:r w:rsidRPr="003D7C3D">
              <w:rPr>
                <w:rFonts w:asciiTheme="majorHAnsi" w:hAnsiTheme="majorHAnsi"/>
                <w:sz w:val="16"/>
                <w:szCs w:val="16"/>
              </w:rPr>
              <w:t> </w:t>
            </w:r>
          </w:p>
        </w:tc>
        <w:tc>
          <w:tcPr>
            <w:tcW w:w="997" w:type="dxa"/>
            <w:noWrap/>
            <w:hideMark/>
          </w:tcPr>
          <w:p w:rsidR="003D7C3D" w:rsidRPr="003D7C3D" w:rsidRDefault="003D7C3D" w:rsidP="003D7C3D">
            <w:pPr>
              <w:jc w:val="both"/>
              <w:rPr>
                <w:rFonts w:asciiTheme="majorHAnsi" w:hAnsiTheme="majorHAnsi"/>
                <w:sz w:val="16"/>
                <w:szCs w:val="16"/>
              </w:rPr>
            </w:pPr>
            <w:r w:rsidRPr="003D7C3D">
              <w:rPr>
                <w:rFonts w:asciiTheme="majorHAnsi" w:hAnsiTheme="majorHAnsi"/>
                <w:sz w:val="16"/>
                <w:szCs w:val="16"/>
              </w:rPr>
              <w:t> </w:t>
            </w:r>
          </w:p>
        </w:tc>
      </w:tr>
      <w:tr w:rsidR="003D7C3D" w:rsidRPr="003D7C3D" w:rsidTr="003D7C3D">
        <w:trPr>
          <w:trHeight w:val="145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Osobné údaje (meno, priezvisko, dátum narodenia,</w:t>
            </w:r>
            <w:r>
              <w:rPr>
                <w:rFonts w:asciiTheme="majorHAnsi" w:hAnsiTheme="majorHAnsi"/>
                <w:sz w:val="16"/>
                <w:szCs w:val="16"/>
              </w:rPr>
              <w:t xml:space="preserve"> </w:t>
            </w:r>
            <w:r w:rsidRPr="003D7C3D">
              <w:rPr>
                <w:rFonts w:asciiTheme="majorHAnsi" w:hAnsiTheme="majorHAnsi"/>
                <w:sz w:val="16"/>
                <w:szCs w:val="16"/>
              </w:rPr>
              <w:t>telefón, email, vzdelanie, adresa, prax za 5 rokov., CV)  získané od agentúry si uložíme, aby sme mohli s uchádzačom komunikovať</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Príprava na prijatie + vstupný pohovor</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súhlas</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Uchádzač o zamestnanie</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92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Osobné údaje získané od agentúry si uložíme, aby sme vedeli či je uchádzač spôsobilý, dočasne spôsobilý alebo dlhodobo nespôsobilý vykonávať prácu (na zmenu, v zime, vo výškach, na VZV a pod.)</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Príprava na prijatie + vstupný pohovor</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Súhlas + Zákon č. 355/2007 Z. z. o ochrane, podpore a rozvoji verejného zdravia a o zmene a doplnení niektorých zákonov</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Uchádzač o zamestnanie</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90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Osobné údaje si uložíme do informačného systému, pre účely agentúry</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Musíme evidovať zamestnancove odpracované hodiny, PN a tiež zaistiť kartu pre vstup do areálu</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Zákon č. 311/2001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Zákonník práce, Zákon č.461/2003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sociálnom poistení, Zákon č. 580/2004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zdravotnom poistení, Zákon č. 595/2003 o dani z príjmov, Zákon č.124/2006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bezpečnosti a ochrane zdravia pri práci</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339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lastRenderedPageBreak/>
              <w:t>Osobné údaje archivujeme v informačnom systéme, pre účely agentúry</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Musíme evidovať zamestnancove odpracované hodiny, PN a tiež zaistiť kartu pre vstup do areálu</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Zákon č. 395/2002 Z. z. o archívoch a registratúrach v platnom znení, Vyhláška MVSR č.628/2002 Z. z., ktorou sa vykonávajú niektoré ustanovenia zákona o archívoch a registratúrach</w:t>
            </w:r>
            <w:r w:rsidRPr="003D7C3D">
              <w:rPr>
                <w:rFonts w:asciiTheme="majorHAnsi" w:hAnsiTheme="majorHAnsi"/>
                <w:sz w:val="16"/>
                <w:szCs w:val="16"/>
              </w:rPr>
              <w:br/>
              <w:t xml:space="preserve">Zákon č. 311/2001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Zákonník práce, Zákon č.461/2003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sociálnom poistení, Zákon č. 580/2004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zdravotnom poistení, Zákon č. 595/2003 o dani z príjmov, Zákon č.124/2006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bezpečnosti a ochrane zdravia pri práci</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229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Osobné údaje posielame výrobcovi pracovných pomôcok</w:t>
            </w:r>
            <w:r w:rsidR="00E61427">
              <w:rPr>
                <w:rFonts w:asciiTheme="majorHAnsi" w:hAnsiTheme="majorHAnsi"/>
                <w:sz w:val="16"/>
                <w:szCs w:val="16"/>
              </w:rPr>
              <w:t>, ukladáme do IS OOPP</w:t>
            </w:r>
          </w:p>
        </w:tc>
        <w:tc>
          <w:tcPr>
            <w:tcW w:w="1647" w:type="dxa"/>
            <w:hideMark/>
          </w:tcPr>
          <w:p w:rsidR="003D7C3D" w:rsidRPr="003D7C3D" w:rsidRDefault="00E61427" w:rsidP="003D7C3D">
            <w:pPr>
              <w:jc w:val="center"/>
              <w:rPr>
                <w:rFonts w:asciiTheme="majorHAnsi" w:hAnsiTheme="majorHAnsi"/>
                <w:sz w:val="16"/>
                <w:szCs w:val="16"/>
              </w:rPr>
            </w:pPr>
            <w:r w:rsidRPr="00E61427">
              <w:rPr>
                <w:rFonts w:asciiTheme="majorHAnsi" w:hAnsiTheme="majorHAnsi"/>
                <w:sz w:val="16"/>
                <w:szCs w:val="16"/>
              </w:rPr>
              <w:t>Zabezpečujeme pre zamestnancov pracovné oblečenie a obuv, ochranné pracovné prostriedky pre ich bezpečnosť</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plnenie zmluvy, Zákon č. 311/2001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Zákonník práce, Zákon č. 124/2006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bezpečnosti a  ochrane zdravia pri práci</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 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29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Osobné údaje agentúrnych zamestnancov ukladáme do IS CANIAS</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Podľa dochádzky vypočítavame výslednú faktúru za agentúrnych zamestnancov</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Plnenie zmluvy s HR agentúrou, Zákon č. 431/2002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účtovníctve, Zákon č. 595/2003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dani z príjmov</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56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Osobné údaje uchovávame v systéme C</w:t>
            </w:r>
            <w:r>
              <w:rPr>
                <w:rFonts w:asciiTheme="majorHAnsi" w:hAnsiTheme="majorHAnsi"/>
                <w:sz w:val="16"/>
                <w:szCs w:val="16"/>
              </w:rPr>
              <w:t>RONET</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Spracovávame OÚ, aby sme zaistili stravovanie pre zamestnancov</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Plnenie zmluvy, Zákon č. 311/2001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Zákonník práce, Zákon č.124/2006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bezpečnosti a ochrane zdravia pri práci</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 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44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Zoznam zamestnancov a ich OÚ sa posielajú do PZS</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Posielame všetkých zamestnancov na preventívne zdravotné prehliadky</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Zákon č. 355/2007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ochrane, podpore a rozvoji verejného zdravia, Zákon č. 311/2001 Zákonník práce, Zákon č. 124/2006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bezpečnosti a ochrane zdravia pri práci,</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 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59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Osobné údaje zamestnancov majstri ukladajú na zdie</w:t>
            </w:r>
            <w:r>
              <w:rPr>
                <w:rFonts w:asciiTheme="majorHAnsi" w:hAnsiTheme="majorHAnsi"/>
                <w:sz w:val="16"/>
                <w:szCs w:val="16"/>
              </w:rPr>
              <w:t>ľ</w:t>
            </w:r>
            <w:r w:rsidRPr="003D7C3D">
              <w:rPr>
                <w:rFonts w:asciiTheme="majorHAnsi" w:hAnsiTheme="majorHAnsi"/>
                <w:sz w:val="16"/>
                <w:szCs w:val="16"/>
              </w:rPr>
              <w:t>aný d</w:t>
            </w:r>
            <w:r>
              <w:rPr>
                <w:rFonts w:asciiTheme="majorHAnsi" w:hAnsiTheme="majorHAnsi"/>
                <w:sz w:val="16"/>
                <w:szCs w:val="16"/>
              </w:rPr>
              <w:t>á</w:t>
            </w:r>
            <w:r w:rsidRPr="003D7C3D">
              <w:rPr>
                <w:rFonts w:asciiTheme="majorHAnsi" w:hAnsiTheme="majorHAnsi"/>
                <w:sz w:val="16"/>
                <w:szCs w:val="16"/>
              </w:rPr>
              <w:t>tový priestor</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Posielame všetkých zamestnancov na pravidelné zdravotné prehliadky</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Zákon č. 355/2007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ochrane, podpore a rozvoji verejného zdravia, Zákon č. 311/2001 Zákonník práce, Zákon č. 124/2006 o bezpečnosti a ochrane zdravia pri práci</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 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30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Identifikátory v minimálnom rozsahu </w:t>
            </w:r>
            <w:r>
              <w:rPr>
                <w:rFonts w:asciiTheme="majorHAnsi" w:hAnsiTheme="majorHAnsi"/>
                <w:sz w:val="16"/>
                <w:szCs w:val="16"/>
              </w:rPr>
              <w:t>s</w:t>
            </w:r>
            <w:r w:rsidRPr="003D7C3D">
              <w:rPr>
                <w:rFonts w:asciiTheme="majorHAnsi" w:hAnsiTheme="majorHAnsi"/>
                <w:sz w:val="16"/>
                <w:szCs w:val="16"/>
              </w:rPr>
              <w:t>pracujeme kvôli výplatám</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Podľa dochádzky vypočítavame výslednú faktúru za agentúrnych zamestnancov</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plnenie zmluvy</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735"/>
          <w:jc w:val="center"/>
        </w:trPr>
        <w:tc>
          <w:tcPr>
            <w:tcW w:w="2248" w:type="dxa"/>
            <w:vMerge w:val="restart"/>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lastRenderedPageBreak/>
              <w:t>OÚ sa uložia do systému EDM</w:t>
            </w:r>
          </w:p>
        </w:tc>
        <w:tc>
          <w:tcPr>
            <w:tcW w:w="1647" w:type="dxa"/>
            <w:vMerge w:val="restart"/>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Pre vypočítanie výplatn</w:t>
            </w:r>
            <w:r>
              <w:rPr>
                <w:rFonts w:asciiTheme="majorHAnsi" w:hAnsiTheme="majorHAnsi"/>
                <w:sz w:val="16"/>
                <w:szCs w:val="16"/>
              </w:rPr>
              <w:t>ý</w:t>
            </w:r>
            <w:r w:rsidRPr="003D7C3D">
              <w:rPr>
                <w:rFonts w:asciiTheme="majorHAnsi" w:hAnsiTheme="majorHAnsi"/>
                <w:sz w:val="16"/>
                <w:szCs w:val="16"/>
              </w:rPr>
              <w:t>ch pás</w:t>
            </w:r>
            <w:r>
              <w:rPr>
                <w:rFonts w:asciiTheme="majorHAnsi" w:hAnsiTheme="majorHAnsi"/>
                <w:sz w:val="16"/>
                <w:szCs w:val="16"/>
              </w:rPr>
              <w:t>o</w:t>
            </w:r>
            <w:r w:rsidRPr="003D7C3D">
              <w:rPr>
                <w:rFonts w:asciiTheme="majorHAnsi" w:hAnsiTheme="majorHAnsi"/>
                <w:sz w:val="16"/>
                <w:szCs w:val="16"/>
              </w:rPr>
              <w:t>k</w:t>
            </w:r>
          </w:p>
        </w:tc>
        <w:tc>
          <w:tcPr>
            <w:tcW w:w="2248" w:type="dxa"/>
            <w:vMerge w:val="restart"/>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plnenie zmluvy</w:t>
            </w:r>
          </w:p>
        </w:tc>
        <w:tc>
          <w:tcPr>
            <w:tcW w:w="1704" w:type="dxa"/>
            <w:vMerge w:val="restart"/>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 Agentúrny zamestnanec</w:t>
            </w:r>
          </w:p>
        </w:tc>
        <w:tc>
          <w:tcPr>
            <w:tcW w:w="997" w:type="dxa"/>
            <w:vMerge w:val="restart"/>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735"/>
          <w:jc w:val="center"/>
        </w:trPr>
        <w:tc>
          <w:tcPr>
            <w:tcW w:w="2248" w:type="dxa"/>
            <w:vMerge/>
            <w:hideMark/>
          </w:tcPr>
          <w:p w:rsidR="003D7C3D" w:rsidRPr="003D7C3D" w:rsidRDefault="003D7C3D" w:rsidP="003D7C3D">
            <w:pPr>
              <w:jc w:val="center"/>
              <w:rPr>
                <w:rFonts w:asciiTheme="majorHAnsi" w:hAnsiTheme="majorHAnsi"/>
                <w:sz w:val="16"/>
                <w:szCs w:val="16"/>
              </w:rPr>
            </w:pPr>
          </w:p>
        </w:tc>
        <w:tc>
          <w:tcPr>
            <w:tcW w:w="1647" w:type="dxa"/>
            <w:vMerge/>
            <w:hideMark/>
          </w:tcPr>
          <w:p w:rsidR="003D7C3D" w:rsidRPr="003D7C3D" w:rsidRDefault="003D7C3D" w:rsidP="003D7C3D">
            <w:pPr>
              <w:jc w:val="center"/>
              <w:rPr>
                <w:rFonts w:asciiTheme="majorHAnsi" w:hAnsiTheme="majorHAnsi"/>
                <w:sz w:val="16"/>
                <w:szCs w:val="16"/>
              </w:rPr>
            </w:pPr>
          </w:p>
        </w:tc>
        <w:tc>
          <w:tcPr>
            <w:tcW w:w="2248" w:type="dxa"/>
            <w:vMerge/>
            <w:hideMark/>
          </w:tcPr>
          <w:p w:rsidR="003D7C3D" w:rsidRPr="003D7C3D" w:rsidRDefault="003D7C3D" w:rsidP="003D7C3D">
            <w:pPr>
              <w:jc w:val="center"/>
              <w:rPr>
                <w:rFonts w:asciiTheme="majorHAnsi" w:hAnsiTheme="majorHAnsi"/>
                <w:sz w:val="16"/>
                <w:szCs w:val="16"/>
              </w:rPr>
            </w:pPr>
          </w:p>
        </w:tc>
        <w:tc>
          <w:tcPr>
            <w:tcW w:w="1704" w:type="dxa"/>
            <w:vMerge/>
            <w:hideMark/>
          </w:tcPr>
          <w:p w:rsidR="003D7C3D" w:rsidRPr="003D7C3D" w:rsidRDefault="003D7C3D" w:rsidP="003D7C3D">
            <w:pPr>
              <w:jc w:val="center"/>
              <w:rPr>
                <w:rFonts w:asciiTheme="majorHAnsi" w:hAnsiTheme="majorHAnsi"/>
                <w:sz w:val="16"/>
                <w:szCs w:val="16"/>
              </w:rPr>
            </w:pPr>
          </w:p>
        </w:tc>
        <w:tc>
          <w:tcPr>
            <w:tcW w:w="997" w:type="dxa"/>
            <w:vMerge/>
            <w:hideMark/>
          </w:tcPr>
          <w:p w:rsidR="003D7C3D" w:rsidRPr="003D7C3D" w:rsidRDefault="003D7C3D" w:rsidP="003D7C3D">
            <w:pPr>
              <w:jc w:val="center"/>
              <w:rPr>
                <w:rFonts w:asciiTheme="majorHAnsi" w:hAnsiTheme="majorHAnsi"/>
                <w:sz w:val="16"/>
                <w:szCs w:val="16"/>
              </w:rPr>
            </w:pPr>
          </w:p>
        </w:tc>
      </w:tr>
      <w:tr w:rsidR="003D7C3D" w:rsidRPr="003D7C3D" w:rsidTr="003D7C3D">
        <w:trPr>
          <w:trHeight w:val="135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zamestnancov evidujeme v IS SAP</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Pre inšpektorát práce</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Zákon č. 311/2001 Z.</w:t>
            </w:r>
            <w:r>
              <w:rPr>
                <w:rFonts w:asciiTheme="majorHAnsi" w:hAnsiTheme="majorHAnsi"/>
                <w:sz w:val="16"/>
                <w:szCs w:val="16"/>
              </w:rPr>
              <w:t xml:space="preserve"> </w:t>
            </w:r>
            <w:r w:rsidRPr="003D7C3D">
              <w:rPr>
                <w:rFonts w:asciiTheme="majorHAnsi" w:hAnsiTheme="majorHAnsi"/>
                <w:sz w:val="16"/>
                <w:szCs w:val="16"/>
              </w:rPr>
              <w:t>z. Zákonník práce, Zákon č. 124/2006 Z.</w:t>
            </w:r>
            <w:r>
              <w:rPr>
                <w:rFonts w:asciiTheme="majorHAnsi" w:hAnsiTheme="majorHAnsi"/>
                <w:sz w:val="16"/>
                <w:szCs w:val="16"/>
              </w:rPr>
              <w:t xml:space="preserve"> </w:t>
            </w:r>
            <w:r w:rsidRPr="003D7C3D">
              <w:rPr>
                <w:rFonts w:asciiTheme="majorHAnsi" w:hAnsiTheme="majorHAnsi"/>
                <w:sz w:val="16"/>
                <w:szCs w:val="16"/>
              </w:rPr>
              <w:t>z. o bezpečnosti a ochrane zdravia pri práci</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32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evidujeme, aby sme s potenciálnymi zamestnancami mohli naviazať pracovný pomer</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Pre prijímanie zamestnancov</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súhlas</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uchádzač o zamestnanie</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59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v IS SAP používame pre výber agentúrnych zamestnancov, ktorým ponúkneme pokračovanie v pracovnom pomere</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Ukončenie pracovného pomeru s agentúrnym zamestnancom, pokračovanie v prac. pomere už ako so zamestnancom firmy</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Zákon č. 311/2001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Zákonník práce, Zmluva s agentúrou</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Agentúrny zamestnanec / potenciálny Zamestnanec firmy</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271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získame od potenciálneho zamestnanca a uložíme v IS SAP</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Prijímame zamestnancov, ktorí osobne prídu do firmy</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súhlas / </w:t>
            </w:r>
            <w:r w:rsidRPr="003D7C3D">
              <w:rPr>
                <w:rFonts w:asciiTheme="majorHAnsi" w:hAnsiTheme="majorHAnsi"/>
                <w:sz w:val="16"/>
                <w:szCs w:val="16"/>
              </w:rPr>
              <w:br/>
              <w:t>spracúvanie osobných údajov je nevyhnutné na plnenie zmluvy, ktorej zmluvnou stranou je dotknutá osoba, alebo na vykonanie opatrenia pred uzatvorením zmluvy na základe žiadosti dotknutej osoby,</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Uchádzač o zamestnanie</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250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ktoré nám svojvoľne odovzdá, si uložíme na nevyhnutnú dobu</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Potrebujeme so zamestnancom ktorý pošle žiadosť o prijatie do zamestnania (emailom poštou) komunikovať, poslať mu mail, alebo mu zavolať</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súhlas / </w:t>
            </w:r>
            <w:r w:rsidRPr="003D7C3D">
              <w:rPr>
                <w:rFonts w:asciiTheme="majorHAnsi" w:hAnsiTheme="majorHAnsi"/>
                <w:sz w:val="16"/>
                <w:szCs w:val="16"/>
              </w:rPr>
              <w:br/>
              <w:t>spracúvanie osobných údajov je nevyhnutné na plnenie zmluvy, ktorej zmluvnou stranou je dotknutá osoba, alebo na vykonanie opatrenia pred uzatvorením zmluvy na základe žiadosti dotknutej osoby,</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Uchádzač o zamestnanie</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228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ktoré nám svojvoľne odovzdá, si uložíme na nevyhnutnú dobu</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Potrebujeme so zamestnancom ktorý sa ozve na základe inzerátu v profesia.sk  komunikovať, poslať mu mail, alebo mu zavolať</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súhlas / </w:t>
            </w:r>
            <w:r w:rsidRPr="003D7C3D">
              <w:rPr>
                <w:rFonts w:asciiTheme="majorHAnsi" w:hAnsiTheme="majorHAnsi"/>
                <w:sz w:val="16"/>
                <w:szCs w:val="16"/>
              </w:rPr>
              <w:br/>
              <w:t>spracúvanie osobných údajov je nevyhnutné na plnenie zmluvy, ktorej zmluvnou stranou je dotknutá osoba, alebo na vykonanie opatrenia pred uzatvorením zmluvy na základe žiadosti dotknutej osoby,</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Uchádzač o zamestnanie</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211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lastRenderedPageBreak/>
              <w:t>OÚ potrebujeme spracovávať, aby sme nachystali pracovnú zmluvu</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Vyberáme si zamestnancov ktorí sa ozvali na základe  inzerátu v printovom médiu</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súhlas / </w:t>
            </w:r>
            <w:r w:rsidRPr="003D7C3D">
              <w:rPr>
                <w:rFonts w:asciiTheme="majorHAnsi" w:hAnsiTheme="majorHAnsi"/>
                <w:sz w:val="16"/>
                <w:szCs w:val="16"/>
              </w:rPr>
              <w:br/>
              <w:t>spracúvanie osobných údajov je nevyhnutné na plnenie zmluvy, ktorej zmluvnou stranou je dotknutá osoba, alebo na vykonanie opatrenia pred uzatvorením zmluvy na základe žiadosti dotknutej osoby,</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Uchádzač o zamestnanie</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202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potrebujeme spracovávať, aby sme nachystali pracovnú zmluvu</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Vyberáme si zamestnancov, ktorý predtým vykonávali prácu pre iného zamestnávateľa na základe jeho návštevy vo firme</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súhlas / </w:t>
            </w:r>
            <w:r w:rsidRPr="003D7C3D">
              <w:rPr>
                <w:rFonts w:asciiTheme="majorHAnsi" w:hAnsiTheme="majorHAnsi"/>
                <w:sz w:val="16"/>
                <w:szCs w:val="16"/>
              </w:rPr>
              <w:br/>
              <w:t>spracúvanie osobných údajov je nevyhnutné na plnenie zmluvy, ktorej zmluvnou stranou je dotknutá osoba, alebo na vykonanie opatrenia pred uzatvorením zmluvy na základe žiadosti dotknutej osoby,</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Uchádzač o zamestnanie</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204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si vymieňame s HH (</w:t>
            </w:r>
            <w:proofErr w:type="spellStart"/>
            <w:r w:rsidRPr="003D7C3D">
              <w:rPr>
                <w:rFonts w:asciiTheme="majorHAnsi" w:hAnsiTheme="majorHAnsi"/>
                <w:sz w:val="16"/>
                <w:szCs w:val="16"/>
              </w:rPr>
              <w:t>headhunters</w:t>
            </w:r>
            <w:proofErr w:type="spellEnd"/>
            <w:r w:rsidRPr="003D7C3D">
              <w:rPr>
                <w:rFonts w:asciiTheme="majorHAnsi" w:hAnsiTheme="majorHAnsi"/>
                <w:sz w:val="16"/>
                <w:szCs w:val="16"/>
              </w:rPr>
              <w:t>) agentúrou</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Jedná sa zamestnanca v administratíve. Potrebujeme so zamestnancom komunikovať, poslať mu mail, alebo mu zavolať</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súhlas / </w:t>
            </w:r>
            <w:r w:rsidRPr="003D7C3D">
              <w:rPr>
                <w:rFonts w:asciiTheme="majorHAnsi" w:hAnsiTheme="majorHAnsi"/>
                <w:sz w:val="16"/>
                <w:szCs w:val="16"/>
              </w:rPr>
              <w:br/>
              <w:t>spracúvanie osobných údajov je nevyhnutné na plnenie zmluvy, ktorej zmluvnou stranou je dotknutá osoba, alebo na vykonanie opatrenia pred uzatvorením zmluvy na základe žiadosti dotknutej osoby,</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Uchádzač o zamestnanie</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366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Prijímame zamestnanca do pracovného pomeru</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Musíme splniť zákonné povinnosti, š</w:t>
            </w:r>
            <w:r>
              <w:rPr>
                <w:rFonts w:asciiTheme="majorHAnsi" w:hAnsiTheme="majorHAnsi"/>
                <w:sz w:val="16"/>
                <w:szCs w:val="16"/>
              </w:rPr>
              <w:t>t</w:t>
            </w:r>
            <w:r w:rsidRPr="003D7C3D">
              <w:rPr>
                <w:rFonts w:asciiTheme="majorHAnsi" w:hAnsiTheme="majorHAnsi"/>
                <w:sz w:val="16"/>
                <w:szCs w:val="16"/>
              </w:rPr>
              <w:t>andardná registrácia úrad práce, zdravotná a sociálna poisťovňa</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Zákon č. 311/2001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Zákonník práce, Zákon č. 595/2003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dani z príjmu, Zákon č. 461/2003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sociálnom poistení, Zákon č. 580/2004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zdravotnom poistení, Zákon č. 663/2007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minimálnej mzde</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71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Spracovávame výplaty</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 zamestnanca odvádzame dane a zákonné odvody</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zákon č. 595/2003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dani z príjmu, zákon č. 461/2003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sociálnom poistení, zákon č. 580/2004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zdravotnom poistení, zákon č. 663/2007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minimálnej mzde</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24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posielame do zdravotnej poisťovne</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Máme zákonnú povinnosť posielať OÚ poistenca zdravotnej poisťovni</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zákon č. 580/2004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zdravotnom poistení</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217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lastRenderedPageBreak/>
              <w:t>Exekúcia - evidujeme výšku čiastky a exekučný titul</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Musíme strhávať zamestnancom zo mzdy, pokiaľ nás požiada súd, alebo exekútor</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zákon č. 233/1995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súdnych exekútoroch a exekučnej činnosti (Exekučný poriadok), Civilný sporový poriadok, zákon č. 461/2003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sociálnom poistení, zákon č. 580/2004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o zdravotnom poistení, zákon č. 124/2006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bezpečnosti a ochrane zdravia pri práci</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56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spracujeme  a odovzdáme banke</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nás požiada, aby sme banke predali jeho informácie o mzde a strhávanie zo mzdy</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súhlas</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56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Spracovávame úmrtný list</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Plníme zmluvy s odbormi a zamestnancov vyplácame príspevok pri úmrtí v rodi</w:t>
            </w:r>
            <w:r>
              <w:rPr>
                <w:rFonts w:asciiTheme="majorHAnsi" w:hAnsiTheme="majorHAnsi"/>
                <w:sz w:val="16"/>
                <w:szCs w:val="16"/>
              </w:rPr>
              <w:t>n</w:t>
            </w:r>
            <w:r w:rsidRPr="003D7C3D">
              <w:rPr>
                <w:rFonts w:asciiTheme="majorHAnsi" w:hAnsiTheme="majorHAnsi"/>
                <w:sz w:val="16"/>
                <w:szCs w:val="16"/>
              </w:rPr>
              <w:t>e</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plnenie zmluvy</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56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Tlačíme plaketu darcu krvi</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Plníme dohodu s odbormi</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plnenie zmluvy</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20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evidujeme pre vystavenie vstupných dochádzkových kariet, pre potreby naše a školy, mzdy, zdravotnej prehliadky</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Plníme dohodu so školou o praxi študentov</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plnenie zmluvy</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Študenti na praxi</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39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evidujeme pre vystavenie vstupných dochádzkových kariet, pre potreby naše a školy, mzdy, zdravotnej prehliadky</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Plníme dohodu so školou o praxi študentov do 16 rokov (zákonní zástupcovia podpisujú Súhlas)</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plnenie zmluvy + súhlas</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Študenti na praxi do 16 rokov</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60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poskytujeme právnickej ka</w:t>
            </w:r>
            <w:r>
              <w:rPr>
                <w:rFonts w:asciiTheme="majorHAnsi" w:hAnsiTheme="majorHAnsi"/>
                <w:sz w:val="16"/>
                <w:szCs w:val="16"/>
              </w:rPr>
              <w:t>n</w:t>
            </w:r>
            <w:r w:rsidRPr="003D7C3D">
              <w:rPr>
                <w:rFonts w:asciiTheme="majorHAnsi" w:hAnsiTheme="majorHAnsi"/>
                <w:sz w:val="16"/>
                <w:szCs w:val="16"/>
              </w:rPr>
              <w:t>celárii, ktorá na náš pokyn postupuje v konaní</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Ukončujeme pracovný pomer zamestnanca, vymáhame nároky prevádzkovateľa voči dotknutej osobe</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oprávnený záujem</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008"/>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Na internet publikujeme fotografie a mená vedúcich pracovníkov spoločnosti</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Pomáha nám to vytvárať dobrý obraz spoločnosti, marketingové účely</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súhlas</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939"/>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Fotky zamestnancov ako OÚ použijeme pre výrobu vstupných kartič</w:t>
            </w:r>
            <w:r>
              <w:rPr>
                <w:rFonts w:asciiTheme="majorHAnsi" w:hAnsiTheme="majorHAnsi"/>
                <w:sz w:val="16"/>
                <w:szCs w:val="16"/>
              </w:rPr>
              <w:t>i</w:t>
            </w:r>
            <w:r w:rsidRPr="003D7C3D">
              <w:rPr>
                <w:rFonts w:asciiTheme="majorHAnsi" w:hAnsiTheme="majorHAnsi"/>
                <w:sz w:val="16"/>
                <w:szCs w:val="16"/>
              </w:rPr>
              <w:t>ek</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Pracovníci majú určené pracovisko s právom prístupu</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súhlas</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 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1605"/>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lastRenderedPageBreak/>
              <w:t>Formuláre si evidujeme, aby sme pre prípad nehody mali doklad o tom, že zamestnanci boli riadne preškolení a vyžaduje to zákon</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Musíme zamestnancov školiť v Bezpečnosti práce, ako nám ustanovuje zákon</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Zákon č. 311/2003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xml:space="preserve">. Zákonník práce, Zákon č. 124/2006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bezpečnosti a ochrane zdravia pri práci</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 /Agentúrny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690"/>
          <w:jc w:val="center"/>
        </w:trPr>
        <w:tc>
          <w:tcPr>
            <w:tcW w:w="2248" w:type="dxa"/>
            <w:vMerge w:val="restart"/>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MONITOROVANIE A ZÁZNAM KAMEROVÝM SYSTÉMOM - za účelom záznamu, z dôvodu bezpečnosti a ochrany osôb, zdravia a majetku, s cieľom prevencie kriminality, inej protispoločenskej činnosti, páchanej predovšetkým nie však výlučne, formou vlámania, krádežou, poškodením veci a pod. Predmetom monitorovania sú najmä: parkovisko, zátarasy a vchody do areálu, vonkajšie prostredie areálu vo všeobecnosti, priestory nakládky / vykládky (logistika), stanica PHM. Po dobu 15 dní archivujeme záznam z kamerového systému následne sa nosič premaže.</w:t>
            </w:r>
          </w:p>
        </w:tc>
        <w:tc>
          <w:tcPr>
            <w:tcW w:w="1647" w:type="dxa"/>
            <w:vMerge w:val="restart"/>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Ochrana osôb, zdravia a majetku  s cieľom prevencie kriminality, inej protispoločenskej činnosti, páchanej predovšetkým nie však výlučne, formou vlámania, krádežou, poškodením veci a pod.</w:t>
            </w:r>
          </w:p>
        </w:tc>
        <w:tc>
          <w:tcPr>
            <w:tcW w:w="2248" w:type="dxa"/>
            <w:vMerge w:val="restart"/>
            <w:noWrap/>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oprávnený záujem</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 /Agentúrny zamestnanec</w:t>
            </w:r>
          </w:p>
        </w:tc>
        <w:tc>
          <w:tcPr>
            <w:tcW w:w="997" w:type="dxa"/>
            <w:vMerge w:val="restart"/>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Zábery z kamier</w:t>
            </w:r>
          </w:p>
        </w:tc>
      </w:tr>
      <w:tr w:rsidR="003D7C3D" w:rsidRPr="003D7C3D" w:rsidTr="003D7C3D">
        <w:trPr>
          <w:trHeight w:val="315"/>
          <w:jc w:val="center"/>
        </w:trPr>
        <w:tc>
          <w:tcPr>
            <w:tcW w:w="2248" w:type="dxa"/>
            <w:vMerge/>
            <w:hideMark/>
          </w:tcPr>
          <w:p w:rsidR="003D7C3D" w:rsidRPr="003D7C3D" w:rsidRDefault="003D7C3D" w:rsidP="003D7C3D">
            <w:pPr>
              <w:jc w:val="center"/>
              <w:rPr>
                <w:rFonts w:asciiTheme="majorHAnsi" w:hAnsiTheme="majorHAnsi"/>
                <w:sz w:val="16"/>
                <w:szCs w:val="16"/>
              </w:rPr>
            </w:pPr>
          </w:p>
        </w:tc>
        <w:tc>
          <w:tcPr>
            <w:tcW w:w="1647" w:type="dxa"/>
            <w:vMerge/>
            <w:hideMark/>
          </w:tcPr>
          <w:p w:rsidR="003D7C3D" w:rsidRPr="003D7C3D" w:rsidRDefault="003D7C3D" w:rsidP="003D7C3D">
            <w:pPr>
              <w:jc w:val="center"/>
              <w:rPr>
                <w:rFonts w:asciiTheme="majorHAnsi" w:hAnsiTheme="majorHAnsi"/>
                <w:sz w:val="16"/>
                <w:szCs w:val="16"/>
              </w:rPr>
            </w:pPr>
          </w:p>
        </w:tc>
        <w:tc>
          <w:tcPr>
            <w:tcW w:w="2248" w:type="dxa"/>
            <w:vMerge/>
            <w:hideMark/>
          </w:tcPr>
          <w:p w:rsidR="003D7C3D" w:rsidRPr="003D7C3D" w:rsidRDefault="003D7C3D" w:rsidP="003D7C3D">
            <w:pPr>
              <w:jc w:val="center"/>
              <w:rPr>
                <w:rFonts w:asciiTheme="majorHAnsi" w:hAnsiTheme="majorHAnsi"/>
                <w:sz w:val="16"/>
                <w:szCs w:val="16"/>
              </w:rPr>
            </w:pP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Uchádzač o zamestnanie</w:t>
            </w:r>
          </w:p>
        </w:tc>
        <w:tc>
          <w:tcPr>
            <w:tcW w:w="997" w:type="dxa"/>
            <w:vMerge/>
            <w:hideMark/>
          </w:tcPr>
          <w:p w:rsidR="003D7C3D" w:rsidRPr="003D7C3D" w:rsidRDefault="003D7C3D" w:rsidP="003D7C3D">
            <w:pPr>
              <w:jc w:val="center"/>
              <w:rPr>
                <w:rFonts w:asciiTheme="majorHAnsi" w:hAnsiTheme="majorHAnsi"/>
                <w:sz w:val="16"/>
                <w:szCs w:val="16"/>
              </w:rPr>
            </w:pPr>
          </w:p>
        </w:tc>
      </w:tr>
      <w:tr w:rsidR="003D7C3D" w:rsidRPr="003D7C3D" w:rsidTr="003D7C3D">
        <w:trPr>
          <w:trHeight w:val="315"/>
          <w:jc w:val="center"/>
        </w:trPr>
        <w:tc>
          <w:tcPr>
            <w:tcW w:w="2248" w:type="dxa"/>
            <w:vMerge/>
            <w:hideMark/>
          </w:tcPr>
          <w:p w:rsidR="003D7C3D" w:rsidRPr="003D7C3D" w:rsidRDefault="003D7C3D" w:rsidP="003D7C3D">
            <w:pPr>
              <w:jc w:val="center"/>
              <w:rPr>
                <w:rFonts w:asciiTheme="majorHAnsi" w:hAnsiTheme="majorHAnsi"/>
                <w:sz w:val="16"/>
                <w:szCs w:val="16"/>
              </w:rPr>
            </w:pPr>
          </w:p>
        </w:tc>
        <w:tc>
          <w:tcPr>
            <w:tcW w:w="1647" w:type="dxa"/>
            <w:vMerge/>
            <w:hideMark/>
          </w:tcPr>
          <w:p w:rsidR="003D7C3D" w:rsidRPr="003D7C3D" w:rsidRDefault="003D7C3D" w:rsidP="003D7C3D">
            <w:pPr>
              <w:jc w:val="center"/>
              <w:rPr>
                <w:rFonts w:asciiTheme="majorHAnsi" w:hAnsiTheme="majorHAnsi"/>
                <w:sz w:val="16"/>
                <w:szCs w:val="16"/>
              </w:rPr>
            </w:pPr>
          </w:p>
        </w:tc>
        <w:tc>
          <w:tcPr>
            <w:tcW w:w="2248" w:type="dxa"/>
            <w:vMerge/>
            <w:hideMark/>
          </w:tcPr>
          <w:p w:rsidR="003D7C3D" w:rsidRPr="003D7C3D" w:rsidRDefault="003D7C3D" w:rsidP="003D7C3D">
            <w:pPr>
              <w:jc w:val="center"/>
              <w:rPr>
                <w:rFonts w:asciiTheme="majorHAnsi" w:hAnsiTheme="majorHAnsi"/>
                <w:sz w:val="16"/>
                <w:szCs w:val="16"/>
              </w:rPr>
            </w:pP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Návšteva v spoločnosti</w:t>
            </w:r>
          </w:p>
        </w:tc>
        <w:tc>
          <w:tcPr>
            <w:tcW w:w="997" w:type="dxa"/>
            <w:vMerge/>
            <w:hideMark/>
          </w:tcPr>
          <w:p w:rsidR="003D7C3D" w:rsidRPr="003D7C3D" w:rsidRDefault="003D7C3D" w:rsidP="003D7C3D">
            <w:pPr>
              <w:jc w:val="center"/>
              <w:rPr>
                <w:rFonts w:asciiTheme="majorHAnsi" w:hAnsiTheme="majorHAnsi"/>
                <w:sz w:val="16"/>
                <w:szCs w:val="16"/>
              </w:rPr>
            </w:pPr>
          </w:p>
        </w:tc>
      </w:tr>
      <w:tr w:rsidR="003D7C3D" w:rsidRPr="003D7C3D" w:rsidTr="003D7C3D">
        <w:trPr>
          <w:trHeight w:val="3390"/>
          <w:jc w:val="center"/>
        </w:trPr>
        <w:tc>
          <w:tcPr>
            <w:tcW w:w="2248" w:type="dxa"/>
            <w:vMerge/>
            <w:hideMark/>
          </w:tcPr>
          <w:p w:rsidR="003D7C3D" w:rsidRPr="003D7C3D" w:rsidRDefault="003D7C3D" w:rsidP="003D7C3D">
            <w:pPr>
              <w:jc w:val="center"/>
              <w:rPr>
                <w:rFonts w:asciiTheme="majorHAnsi" w:hAnsiTheme="majorHAnsi"/>
                <w:sz w:val="16"/>
                <w:szCs w:val="16"/>
              </w:rPr>
            </w:pPr>
          </w:p>
        </w:tc>
        <w:tc>
          <w:tcPr>
            <w:tcW w:w="1647" w:type="dxa"/>
            <w:vMerge/>
            <w:hideMark/>
          </w:tcPr>
          <w:p w:rsidR="003D7C3D" w:rsidRPr="003D7C3D" w:rsidRDefault="003D7C3D" w:rsidP="003D7C3D">
            <w:pPr>
              <w:jc w:val="center"/>
              <w:rPr>
                <w:rFonts w:asciiTheme="majorHAnsi" w:hAnsiTheme="majorHAnsi"/>
                <w:sz w:val="16"/>
                <w:szCs w:val="16"/>
              </w:rPr>
            </w:pPr>
          </w:p>
        </w:tc>
        <w:tc>
          <w:tcPr>
            <w:tcW w:w="2248" w:type="dxa"/>
            <w:vMerge/>
            <w:hideMark/>
          </w:tcPr>
          <w:p w:rsidR="003D7C3D" w:rsidRPr="003D7C3D" w:rsidRDefault="003D7C3D" w:rsidP="003D7C3D">
            <w:pPr>
              <w:jc w:val="center"/>
              <w:rPr>
                <w:rFonts w:asciiTheme="majorHAnsi" w:hAnsiTheme="majorHAnsi"/>
                <w:sz w:val="16"/>
                <w:szCs w:val="16"/>
              </w:rPr>
            </w:pP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nastupujúci do firmy</w:t>
            </w:r>
          </w:p>
        </w:tc>
        <w:tc>
          <w:tcPr>
            <w:tcW w:w="997" w:type="dxa"/>
            <w:vMerge/>
            <w:hideMark/>
          </w:tcPr>
          <w:p w:rsidR="003D7C3D" w:rsidRPr="003D7C3D" w:rsidRDefault="003D7C3D" w:rsidP="003D7C3D">
            <w:pPr>
              <w:jc w:val="center"/>
              <w:rPr>
                <w:rFonts w:asciiTheme="majorHAnsi" w:hAnsiTheme="majorHAnsi"/>
                <w:sz w:val="16"/>
                <w:szCs w:val="16"/>
              </w:rPr>
            </w:pPr>
          </w:p>
        </w:tc>
      </w:tr>
      <w:tr w:rsidR="003D7C3D" w:rsidRPr="003D7C3D" w:rsidTr="003D7C3D">
        <w:trPr>
          <w:trHeight w:val="960"/>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OÚ odovzdávame externej agentúre, ktorá spracováva protokol o úraze</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Zo zákona musíme vytvoriť protokol o úraze</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 xml:space="preserve">zákon č. 124/2006 </w:t>
            </w:r>
            <w:proofErr w:type="spellStart"/>
            <w:r w:rsidRPr="003D7C3D">
              <w:rPr>
                <w:rFonts w:asciiTheme="majorHAnsi" w:hAnsiTheme="majorHAnsi"/>
                <w:sz w:val="16"/>
                <w:szCs w:val="16"/>
              </w:rPr>
              <w:t>Z.z</w:t>
            </w:r>
            <w:proofErr w:type="spellEnd"/>
            <w:r w:rsidRPr="003D7C3D">
              <w:rPr>
                <w:rFonts w:asciiTheme="majorHAnsi" w:hAnsiTheme="majorHAnsi"/>
                <w:sz w:val="16"/>
                <w:szCs w:val="16"/>
              </w:rPr>
              <w:t>. o bezpečnosti a ochrane zdravia pri práci</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Zamestnanec firmy /Agentúrny zamestnanec</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r w:rsidR="003D7C3D" w:rsidRPr="003D7C3D" w:rsidTr="003D7C3D">
        <w:trPr>
          <w:trHeight w:val="3012"/>
          <w:jc w:val="center"/>
        </w:trPr>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EVIDENCIA ELEKTRONICKEJ KNIHY NÁVŠTEV - Osobné údaje si ukladáme pre evidenciu v prípade nehody, alebo podozrenia zo spáchania protiprávnej činnosti. OÚ si ukl</w:t>
            </w:r>
            <w:r>
              <w:rPr>
                <w:rFonts w:asciiTheme="majorHAnsi" w:hAnsiTheme="majorHAnsi"/>
                <w:sz w:val="16"/>
                <w:szCs w:val="16"/>
              </w:rPr>
              <w:t>a</w:t>
            </w:r>
            <w:r w:rsidRPr="003D7C3D">
              <w:rPr>
                <w:rFonts w:asciiTheme="majorHAnsi" w:hAnsiTheme="majorHAnsi"/>
                <w:sz w:val="16"/>
                <w:szCs w:val="16"/>
              </w:rPr>
              <w:t>dáme v minimálnom rozsahu a na zabezpečenom mieste, likvidáciu sme nastavili na jeden rok. Jedná sa o nasledovné OÚ - Meno a priezvisko, číslo OP, typ dokladu, štát, platnosť dokladu. Údaje sa neodovzdávajú, kumulujú sa v softvéri.</w:t>
            </w:r>
          </w:p>
        </w:tc>
        <w:tc>
          <w:tcPr>
            <w:tcW w:w="164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Evidujeme pohyb cudzích osôb v areáli a poučujeme ich o bezpečnosti pri pohybe v areáli.</w:t>
            </w:r>
          </w:p>
        </w:tc>
        <w:tc>
          <w:tcPr>
            <w:tcW w:w="2248"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oprávnený záujem</w:t>
            </w:r>
          </w:p>
        </w:tc>
        <w:tc>
          <w:tcPr>
            <w:tcW w:w="1704"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Návšteva v spoločnosti</w:t>
            </w:r>
          </w:p>
        </w:tc>
        <w:tc>
          <w:tcPr>
            <w:tcW w:w="997" w:type="dxa"/>
            <w:hideMark/>
          </w:tcPr>
          <w:p w:rsidR="003D7C3D" w:rsidRPr="003D7C3D" w:rsidRDefault="003D7C3D" w:rsidP="003D7C3D">
            <w:pPr>
              <w:jc w:val="center"/>
              <w:rPr>
                <w:rFonts w:asciiTheme="majorHAnsi" w:hAnsiTheme="majorHAnsi"/>
                <w:sz w:val="16"/>
                <w:szCs w:val="16"/>
              </w:rPr>
            </w:pPr>
            <w:r w:rsidRPr="003D7C3D">
              <w:rPr>
                <w:rFonts w:asciiTheme="majorHAnsi" w:hAnsiTheme="majorHAnsi"/>
                <w:sz w:val="16"/>
                <w:szCs w:val="16"/>
              </w:rPr>
              <w:t>všeobecné</w:t>
            </w:r>
          </w:p>
        </w:tc>
      </w:tr>
    </w:tbl>
    <w:p w:rsidR="00B87E47" w:rsidRDefault="00B87E47" w:rsidP="008B06AC">
      <w:pPr>
        <w:spacing w:after="0" w:line="240" w:lineRule="auto"/>
        <w:jc w:val="both"/>
        <w:rPr>
          <w:rFonts w:asciiTheme="majorHAnsi" w:hAnsiTheme="majorHAnsi"/>
          <w:b/>
        </w:rPr>
      </w:pPr>
    </w:p>
    <w:p w:rsidR="003D1074" w:rsidRDefault="003D1074" w:rsidP="008B06AC">
      <w:pPr>
        <w:spacing w:after="0" w:line="240" w:lineRule="auto"/>
        <w:jc w:val="both"/>
        <w:rPr>
          <w:rFonts w:asciiTheme="majorHAnsi" w:hAnsiTheme="majorHAnsi"/>
          <w:b/>
        </w:rPr>
      </w:pPr>
    </w:p>
    <w:p w:rsidR="00B16FB6" w:rsidRPr="00DE5F6A" w:rsidRDefault="00DE5F6A" w:rsidP="008B06AC">
      <w:pPr>
        <w:pStyle w:val="Nadpis2"/>
        <w:spacing w:before="0" w:beforeAutospacing="0" w:after="0" w:afterAutospacing="0"/>
        <w:jc w:val="both"/>
        <w:rPr>
          <w:rFonts w:asciiTheme="majorHAnsi" w:hAnsiTheme="majorHAnsi"/>
          <w:sz w:val="32"/>
          <w:szCs w:val="22"/>
        </w:rPr>
      </w:pPr>
      <w:r w:rsidRPr="00DE5F6A">
        <w:rPr>
          <w:rFonts w:asciiTheme="majorHAnsi" w:hAnsiTheme="majorHAnsi"/>
          <w:sz w:val="32"/>
          <w:szCs w:val="22"/>
        </w:rPr>
        <w:t>Práva dotknutých osôb</w:t>
      </w:r>
      <w:r w:rsidR="00AA3A64" w:rsidRPr="00DE5F6A">
        <w:rPr>
          <w:rFonts w:asciiTheme="majorHAnsi" w:hAnsiTheme="majorHAnsi"/>
          <w:sz w:val="32"/>
          <w:szCs w:val="22"/>
        </w:rPr>
        <w:t>:</w:t>
      </w:r>
    </w:p>
    <w:p w:rsidR="00AA3A64" w:rsidRPr="00AA3A64" w:rsidRDefault="00AA3A64" w:rsidP="008B06AC">
      <w:pPr>
        <w:pStyle w:val="Nadpis2"/>
        <w:spacing w:before="0" w:beforeAutospacing="0" w:after="0" w:afterAutospacing="0"/>
        <w:jc w:val="both"/>
        <w:rPr>
          <w:rFonts w:asciiTheme="majorHAnsi" w:hAnsiTheme="majorHAnsi"/>
          <w:sz w:val="28"/>
          <w:szCs w:val="22"/>
        </w:rPr>
      </w:pPr>
    </w:p>
    <w:p w:rsidR="00AA3A64" w:rsidRPr="00E75528" w:rsidRDefault="008405C0" w:rsidP="008B06AC">
      <w:pPr>
        <w:spacing w:after="0" w:line="240" w:lineRule="auto"/>
        <w:jc w:val="both"/>
        <w:rPr>
          <w:rFonts w:asciiTheme="majorHAnsi" w:hAnsiTheme="majorHAnsi"/>
        </w:rPr>
      </w:pPr>
      <w:r>
        <w:rPr>
          <w:rFonts w:asciiTheme="majorHAnsi" w:hAnsiTheme="majorHAnsi"/>
        </w:rPr>
        <w:t xml:space="preserve">Chceme </w:t>
      </w:r>
      <w:r w:rsidR="003D7C3D">
        <w:rPr>
          <w:rFonts w:asciiTheme="majorHAnsi" w:hAnsiTheme="majorHAnsi"/>
        </w:rPr>
        <w:t>V</w:t>
      </w:r>
      <w:r w:rsidR="00B16FB6" w:rsidRPr="00E75528">
        <w:rPr>
          <w:rFonts w:asciiTheme="majorHAnsi" w:hAnsiTheme="majorHAnsi"/>
        </w:rPr>
        <w:t xml:space="preserve">ás zároveň informovať, aké máte práva v súvislosti so spracovaním osobných údajov: </w:t>
      </w:r>
    </w:p>
    <w:p w:rsidR="00B16FB6" w:rsidRPr="00E75528" w:rsidRDefault="00B16FB6" w:rsidP="008B06AC">
      <w:pPr>
        <w:numPr>
          <w:ilvl w:val="0"/>
          <w:numId w:val="3"/>
        </w:numPr>
        <w:spacing w:after="0" w:line="240" w:lineRule="auto"/>
        <w:contextualSpacing/>
        <w:jc w:val="both"/>
        <w:rPr>
          <w:rFonts w:asciiTheme="majorHAnsi" w:hAnsiTheme="majorHAnsi"/>
        </w:rPr>
      </w:pPr>
      <w:r w:rsidRPr="00E75528">
        <w:rPr>
          <w:rFonts w:asciiTheme="majorHAnsi" w:hAnsiTheme="majorHAnsi"/>
        </w:rPr>
        <w:t xml:space="preserve">právo na prístup k osobným údajom, </w:t>
      </w:r>
    </w:p>
    <w:p w:rsidR="00B16FB6" w:rsidRPr="00E75528" w:rsidRDefault="00B16FB6" w:rsidP="008B06AC">
      <w:pPr>
        <w:numPr>
          <w:ilvl w:val="0"/>
          <w:numId w:val="3"/>
        </w:numPr>
        <w:spacing w:after="0" w:line="240" w:lineRule="auto"/>
        <w:contextualSpacing/>
        <w:jc w:val="both"/>
        <w:rPr>
          <w:rFonts w:asciiTheme="majorHAnsi" w:hAnsiTheme="majorHAnsi"/>
        </w:rPr>
      </w:pPr>
      <w:r w:rsidRPr="00E75528">
        <w:rPr>
          <w:rFonts w:asciiTheme="majorHAnsi" w:hAnsiTheme="majorHAnsi"/>
        </w:rPr>
        <w:t>právo na opravu, resp. doplnenie</w:t>
      </w:r>
    </w:p>
    <w:p w:rsidR="00B16FB6" w:rsidRPr="00E75528" w:rsidRDefault="00B16FB6" w:rsidP="008B06AC">
      <w:pPr>
        <w:numPr>
          <w:ilvl w:val="0"/>
          <w:numId w:val="3"/>
        </w:numPr>
        <w:spacing w:after="0" w:line="240" w:lineRule="auto"/>
        <w:contextualSpacing/>
        <w:jc w:val="both"/>
        <w:rPr>
          <w:rFonts w:asciiTheme="majorHAnsi" w:hAnsiTheme="majorHAnsi"/>
        </w:rPr>
      </w:pPr>
      <w:r w:rsidRPr="00E75528">
        <w:rPr>
          <w:rFonts w:asciiTheme="majorHAnsi" w:hAnsiTheme="majorHAnsi"/>
        </w:rPr>
        <w:t xml:space="preserve">právo na výmaz, </w:t>
      </w:r>
    </w:p>
    <w:p w:rsidR="00B16FB6" w:rsidRPr="00E75528" w:rsidRDefault="00F01624" w:rsidP="008B06AC">
      <w:pPr>
        <w:numPr>
          <w:ilvl w:val="0"/>
          <w:numId w:val="3"/>
        </w:numPr>
        <w:spacing w:after="0" w:line="240" w:lineRule="auto"/>
        <w:contextualSpacing/>
        <w:jc w:val="both"/>
        <w:rPr>
          <w:rFonts w:asciiTheme="majorHAnsi" w:hAnsiTheme="majorHAnsi"/>
        </w:rPr>
      </w:pPr>
      <w:r>
        <w:rPr>
          <w:rFonts w:asciiTheme="majorHAnsi" w:hAnsiTheme="majorHAnsi"/>
        </w:rPr>
        <w:t>právo na obmedzenie spracú</w:t>
      </w:r>
      <w:r w:rsidR="00B16FB6" w:rsidRPr="00E75528">
        <w:rPr>
          <w:rFonts w:asciiTheme="majorHAnsi" w:hAnsiTheme="majorHAnsi"/>
        </w:rPr>
        <w:t>vania</w:t>
      </w:r>
    </w:p>
    <w:p w:rsidR="00B16FB6" w:rsidRPr="00E75528" w:rsidRDefault="00B16FB6" w:rsidP="008B06AC">
      <w:pPr>
        <w:numPr>
          <w:ilvl w:val="0"/>
          <w:numId w:val="3"/>
        </w:numPr>
        <w:spacing w:after="0" w:line="240" w:lineRule="auto"/>
        <w:contextualSpacing/>
        <w:jc w:val="both"/>
        <w:rPr>
          <w:rFonts w:asciiTheme="majorHAnsi" w:hAnsiTheme="majorHAnsi"/>
        </w:rPr>
      </w:pPr>
      <w:r w:rsidRPr="00E75528">
        <w:rPr>
          <w:rFonts w:asciiTheme="majorHAnsi" w:hAnsiTheme="majorHAnsi"/>
        </w:rPr>
        <w:t>právo na prenosnosť  údajov</w:t>
      </w:r>
    </w:p>
    <w:p w:rsidR="00B16FB6" w:rsidRPr="00E75528" w:rsidRDefault="00B16FB6" w:rsidP="008B06AC">
      <w:pPr>
        <w:numPr>
          <w:ilvl w:val="0"/>
          <w:numId w:val="3"/>
        </w:numPr>
        <w:spacing w:after="0" w:line="240" w:lineRule="auto"/>
        <w:contextualSpacing/>
        <w:jc w:val="both"/>
        <w:rPr>
          <w:rFonts w:asciiTheme="majorHAnsi" w:hAnsiTheme="majorHAnsi"/>
        </w:rPr>
      </w:pPr>
      <w:r w:rsidRPr="00E75528">
        <w:rPr>
          <w:rFonts w:asciiTheme="majorHAnsi" w:hAnsiTheme="majorHAnsi"/>
        </w:rPr>
        <w:lastRenderedPageBreak/>
        <w:t>právo uplatniť námietku</w:t>
      </w:r>
    </w:p>
    <w:p w:rsidR="00AA4770" w:rsidRDefault="00B16FB6" w:rsidP="00AA4770">
      <w:pPr>
        <w:numPr>
          <w:ilvl w:val="0"/>
          <w:numId w:val="3"/>
        </w:numPr>
        <w:spacing w:after="0" w:line="240" w:lineRule="auto"/>
        <w:contextualSpacing/>
        <w:jc w:val="both"/>
        <w:rPr>
          <w:rFonts w:asciiTheme="majorHAnsi" w:hAnsiTheme="majorHAnsi"/>
        </w:rPr>
      </w:pPr>
      <w:r w:rsidRPr="00E75528">
        <w:rPr>
          <w:rFonts w:asciiTheme="majorHAnsi" w:hAnsiTheme="majorHAnsi"/>
        </w:rPr>
        <w:t>právo nebyť predmetom automatizovaného individuálneho rozhodovania s právnymi či obdobnými účink</w:t>
      </w:r>
      <w:r w:rsidR="00AA4770">
        <w:rPr>
          <w:rFonts w:asciiTheme="majorHAnsi" w:hAnsiTheme="majorHAnsi"/>
        </w:rPr>
        <w:t>ami, zahŕňajúce aj profilovanie</w:t>
      </w:r>
    </w:p>
    <w:p w:rsidR="00AA4770" w:rsidRPr="00535F09" w:rsidRDefault="00AA4770" w:rsidP="00AA4770">
      <w:pPr>
        <w:numPr>
          <w:ilvl w:val="0"/>
          <w:numId w:val="3"/>
        </w:numPr>
        <w:spacing w:after="0" w:line="240" w:lineRule="auto"/>
        <w:contextualSpacing/>
        <w:jc w:val="both"/>
        <w:rPr>
          <w:rFonts w:asciiTheme="majorHAnsi" w:hAnsiTheme="majorHAnsi"/>
        </w:rPr>
      </w:pPr>
      <w:r w:rsidRPr="00535F09">
        <w:rPr>
          <w:rFonts w:asciiTheme="majorHAnsi" w:hAnsiTheme="majorHAnsi"/>
        </w:rPr>
        <w:t xml:space="preserve">právo </w:t>
      </w:r>
      <w:r w:rsidR="00DE5F6A" w:rsidRPr="00535F09">
        <w:rPr>
          <w:rFonts w:asciiTheme="majorHAnsi" w:hAnsiTheme="majorHAnsi"/>
        </w:rPr>
        <w:t>dotknutej osoby</w:t>
      </w:r>
      <w:r w:rsidRPr="00535F09">
        <w:rPr>
          <w:rFonts w:asciiTheme="majorHAnsi" w:hAnsiTheme="majorHAnsi"/>
        </w:rPr>
        <w:t xml:space="preserve"> podať návrh na začatie konania o ochrane osobných údajov</w:t>
      </w:r>
    </w:p>
    <w:p w:rsidR="00B7224C" w:rsidRDefault="00B7224C" w:rsidP="008B06AC">
      <w:pPr>
        <w:pStyle w:val="Nadpis3"/>
        <w:spacing w:before="0" w:beforeAutospacing="0" w:after="0" w:afterAutospacing="0"/>
        <w:jc w:val="both"/>
        <w:rPr>
          <w:rFonts w:asciiTheme="majorHAnsi" w:hAnsiTheme="majorHAnsi"/>
          <w:sz w:val="22"/>
          <w:szCs w:val="22"/>
        </w:rPr>
      </w:pPr>
      <w:bookmarkStart w:id="3" w:name="_Toc521933975"/>
    </w:p>
    <w:p w:rsidR="00B7224C" w:rsidRDefault="00B7224C" w:rsidP="008B06AC">
      <w:pPr>
        <w:pStyle w:val="Nadpis3"/>
        <w:spacing w:before="0" w:beforeAutospacing="0" w:after="0" w:afterAutospacing="0"/>
        <w:jc w:val="both"/>
        <w:rPr>
          <w:rFonts w:asciiTheme="majorHAnsi" w:hAnsiTheme="majorHAnsi"/>
          <w:sz w:val="22"/>
          <w:szCs w:val="22"/>
        </w:rPr>
      </w:pPr>
    </w:p>
    <w:p w:rsidR="00B16FB6" w:rsidRPr="00E75528" w:rsidRDefault="00B16FB6" w:rsidP="008B06AC">
      <w:pPr>
        <w:pStyle w:val="Nadpis3"/>
        <w:spacing w:before="0" w:beforeAutospacing="0" w:after="0" w:afterAutospacing="0"/>
        <w:jc w:val="both"/>
        <w:rPr>
          <w:rFonts w:asciiTheme="majorHAnsi" w:hAnsiTheme="majorHAnsi"/>
          <w:sz w:val="22"/>
          <w:szCs w:val="22"/>
        </w:rPr>
      </w:pPr>
      <w:r w:rsidRPr="00E75528">
        <w:rPr>
          <w:rFonts w:asciiTheme="majorHAnsi" w:hAnsiTheme="majorHAnsi"/>
          <w:sz w:val="22"/>
          <w:szCs w:val="22"/>
        </w:rPr>
        <w:t>Právo na prístup k osobným údajom</w:t>
      </w:r>
      <w:bookmarkEnd w:id="3"/>
    </w:p>
    <w:p w:rsidR="00B16FB6" w:rsidRPr="00E75528" w:rsidRDefault="00B16FB6" w:rsidP="008B06AC">
      <w:pPr>
        <w:spacing w:after="0" w:line="240" w:lineRule="auto"/>
        <w:jc w:val="both"/>
        <w:rPr>
          <w:rFonts w:asciiTheme="majorHAnsi" w:hAnsiTheme="majorHAnsi"/>
          <w:i/>
        </w:rPr>
      </w:pPr>
      <w:r w:rsidRPr="00E75528">
        <w:rPr>
          <w:rFonts w:asciiTheme="majorHAnsi" w:hAnsiTheme="majorHAnsi"/>
        </w:rPr>
        <w:t>Pokiaľ nás ako</w:t>
      </w:r>
      <w:r w:rsidR="008E0FA6">
        <w:rPr>
          <w:rFonts w:asciiTheme="majorHAnsi" w:hAnsiTheme="majorHAnsi"/>
        </w:rPr>
        <w:t xml:space="preserve"> Prevádzkovateľa</w:t>
      </w:r>
      <w:r w:rsidRPr="00E75528">
        <w:rPr>
          <w:rFonts w:asciiTheme="majorHAnsi" w:hAnsiTheme="majorHAnsi"/>
        </w:rPr>
        <w:t xml:space="preserve"> aktívne oslovíte so žiadosťou o prístup k osobným údajom, budeme </w:t>
      </w:r>
      <w:r w:rsidR="00F01624">
        <w:rPr>
          <w:rFonts w:asciiTheme="majorHAnsi" w:hAnsiTheme="majorHAnsi"/>
        </w:rPr>
        <w:t>v</w:t>
      </w:r>
      <w:r w:rsidRPr="00E75528">
        <w:rPr>
          <w:rFonts w:asciiTheme="majorHAnsi" w:hAnsiTheme="majorHAnsi"/>
        </w:rPr>
        <w:t>ás</w:t>
      </w:r>
      <w:r w:rsidR="00F01624">
        <w:rPr>
          <w:rFonts w:asciiTheme="majorHAnsi" w:hAnsiTheme="majorHAnsi"/>
        </w:rPr>
        <w:t xml:space="preserve"> informovať, či sú </w:t>
      </w:r>
      <w:r w:rsidR="003D7C3D">
        <w:rPr>
          <w:rFonts w:asciiTheme="majorHAnsi" w:hAnsiTheme="majorHAnsi"/>
        </w:rPr>
        <w:t>V</w:t>
      </w:r>
      <w:r w:rsidRPr="00E75528">
        <w:rPr>
          <w:rFonts w:asciiTheme="majorHAnsi" w:hAnsiTheme="majorHAnsi"/>
        </w:rPr>
        <w:t xml:space="preserve">aše osobné údaje spracovávané a </w:t>
      </w:r>
      <w:r w:rsidR="008E0FA6">
        <w:rPr>
          <w:rFonts w:asciiTheme="majorHAnsi" w:hAnsiTheme="majorHAnsi"/>
        </w:rPr>
        <w:t>ako</w:t>
      </w:r>
      <w:r w:rsidR="00F01624">
        <w:rPr>
          <w:rFonts w:asciiTheme="majorHAnsi" w:hAnsiTheme="majorHAnsi"/>
        </w:rPr>
        <w:t xml:space="preserve"> sú spracovávané. Budeme </w:t>
      </w:r>
      <w:r w:rsidR="003D7C3D">
        <w:rPr>
          <w:rFonts w:asciiTheme="majorHAnsi" w:hAnsiTheme="majorHAnsi"/>
        </w:rPr>
        <w:t>V</w:t>
      </w:r>
      <w:r w:rsidRPr="00E75528">
        <w:rPr>
          <w:rFonts w:asciiTheme="majorHAnsi" w:hAnsiTheme="majorHAnsi"/>
        </w:rPr>
        <w:t>ás informov</w:t>
      </w:r>
      <w:r w:rsidR="00F01624">
        <w:rPr>
          <w:rFonts w:asciiTheme="majorHAnsi" w:hAnsiTheme="majorHAnsi"/>
        </w:rPr>
        <w:t xml:space="preserve">ať za akým účelom spracovávame </w:t>
      </w:r>
      <w:r w:rsidR="003D7C3D">
        <w:rPr>
          <w:rFonts w:asciiTheme="majorHAnsi" w:hAnsiTheme="majorHAnsi"/>
        </w:rPr>
        <w:t>V</w:t>
      </w:r>
      <w:r w:rsidRPr="00E75528">
        <w:rPr>
          <w:rFonts w:asciiTheme="majorHAnsi" w:hAnsiTheme="majorHAnsi"/>
        </w:rPr>
        <w:t>aše osobné údaje, aké kategórie dotknutých osobných údajov, zoznam príjemcov alebo kategórie príjemcov osobných údajov, kt</w:t>
      </w:r>
      <w:r w:rsidR="008B06AC">
        <w:rPr>
          <w:rFonts w:asciiTheme="majorHAnsi" w:hAnsiTheme="majorHAnsi"/>
        </w:rPr>
        <w:t xml:space="preserve">orým boli </w:t>
      </w:r>
      <w:r w:rsidR="003D7C3D">
        <w:rPr>
          <w:rFonts w:asciiTheme="majorHAnsi" w:hAnsiTheme="majorHAnsi"/>
        </w:rPr>
        <w:t>V</w:t>
      </w:r>
      <w:r w:rsidRPr="00E75528">
        <w:rPr>
          <w:rFonts w:asciiTheme="majorHAnsi" w:hAnsiTheme="majorHAnsi"/>
        </w:rPr>
        <w:t>aše osobné údaje sprí</w:t>
      </w:r>
      <w:r w:rsidR="008B06AC">
        <w:rPr>
          <w:rFonts w:asciiTheme="majorHAnsi" w:hAnsiTheme="majorHAnsi"/>
        </w:rPr>
        <w:t xml:space="preserve">stupnené, dobu po ktorú budeme </w:t>
      </w:r>
      <w:r w:rsidR="003D7C3D">
        <w:rPr>
          <w:rFonts w:asciiTheme="majorHAnsi" w:hAnsiTheme="majorHAnsi"/>
        </w:rPr>
        <w:t>V</w:t>
      </w:r>
      <w:r w:rsidRPr="00E75528">
        <w:rPr>
          <w:rFonts w:asciiTheme="majorHAnsi" w:hAnsiTheme="majorHAnsi"/>
        </w:rPr>
        <w:t xml:space="preserve">aše </w:t>
      </w:r>
      <w:r w:rsidR="008B06AC">
        <w:rPr>
          <w:rFonts w:asciiTheme="majorHAnsi" w:hAnsiTheme="majorHAnsi"/>
        </w:rPr>
        <w:t xml:space="preserve">osobné údaje uchovávať, budeme </w:t>
      </w:r>
      <w:r w:rsidR="003D7C3D">
        <w:rPr>
          <w:rFonts w:asciiTheme="majorHAnsi" w:hAnsiTheme="majorHAnsi"/>
        </w:rPr>
        <w:t>V</w:t>
      </w:r>
      <w:r w:rsidR="008B06AC">
        <w:rPr>
          <w:rFonts w:asciiTheme="majorHAnsi" w:hAnsiTheme="majorHAnsi"/>
        </w:rPr>
        <w:t xml:space="preserve">ás informovať o </w:t>
      </w:r>
      <w:r w:rsidR="003D7C3D">
        <w:rPr>
          <w:rFonts w:asciiTheme="majorHAnsi" w:hAnsiTheme="majorHAnsi"/>
        </w:rPr>
        <w:t>V</w:t>
      </w:r>
      <w:r w:rsidRPr="00E75528">
        <w:rPr>
          <w:rFonts w:asciiTheme="majorHAnsi" w:hAnsiTheme="majorHAnsi"/>
        </w:rPr>
        <w:t xml:space="preserve">ašom práve požiadať o opravu alebo výmaz osobných údajov, </w:t>
      </w:r>
      <w:r w:rsidR="008B06AC">
        <w:rPr>
          <w:rFonts w:asciiTheme="majorHAnsi" w:hAnsiTheme="majorHAnsi"/>
        </w:rPr>
        <w:t xml:space="preserve">vzniesť námietku, informácie o </w:t>
      </w:r>
      <w:r w:rsidR="003D7C3D">
        <w:rPr>
          <w:rFonts w:asciiTheme="majorHAnsi" w:hAnsiTheme="majorHAnsi"/>
        </w:rPr>
        <w:t>V</w:t>
      </w:r>
      <w:r w:rsidRPr="00E75528">
        <w:rPr>
          <w:rFonts w:asciiTheme="majorHAnsi" w:hAnsiTheme="majorHAnsi"/>
        </w:rPr>
        <w:t>ašom práve podať sťažnosť na dohliadajúcom orgáne</w:t>
      </w:r>
      <w:r w:rsidR="008B06AC">
        <w:rPr>
          <w:rFonts w:asciiTheme="majorHAnsi" w:hAnsiTheme="majorHAnsi"/>
        </w:rPr>
        <w:t xml:space="preserve">, budeme </w:t>
      </w:r>
      <w:r w:rsidR="003D7C3D">
        <w:rPr>
          <w:rFonts w:asciiTheme="majorHAnsi" w:hAnsiTheme="majorHAnsi"/>
        </w:rPr>
        <w:t>V</w:t>
      </w:r>
      <w:r w:rsidRPr="00E75528">
        <w:rPr>
          <w:rFonts w:asciiTheme="majorHAnsi" w:hAnsiTheme="majorHAnsi"/>
        </w:rPr>
        <w:t>ás informovať o všetkých dostupných informáciách o zdroji osobných údajov, ak sme ich z</w:t>
      </w:r>
      <w:r w:rsidR="008B06AC">
        <w:rPr>
          <w:rFonts w:asciiTheme="majorHAnsi" w:hAnsiTheme="majorHAnsi"/>
        </w:rPr>
        <w:t xml:space="preserve">ískali od niekoho iného ako od </w:t>
      </w:r>
      <w:r w:rsidR="003D7C3D">
        <w:rPr>
          <w:rFonts w:asciiTheme="majorHAnsi" w:hAnsiTheme="majorHAnsi"/>
        </w:rPr>
        <w:t>V</w:t>
      </w:r>
      <w:r w:rsidR="008B06AC">
        <w:rPr>
          <w:rFonts w:asciiTheme="majorHAnsi" w:hAnsiTheme="majorHAnsi"/>
        </w:rPr>
        <w:t xml:space="preserve">ás, či vo </w:t>
      </w:r>
      <w:r w:rsidR="003D7C3D">
        <w:rPr>
          <w:rFonts w:asciiTheme="majorHAnsi" w:hAnsiTheme="majorHAnsi"/>
        </w:rPr>
        <w:t>V</w:t>
      </w:r>
      <w:r w:rsidRPr="00E75528">
        <w:rPr>
          <w:rFonts w:asciiTheme="majorHAnsi" w:hAnsiTheme="majorHAnsi"/>
        </w:rPr>
        <w:t>ašom prípade dochádza k automatizovanému rozhodovaniu, vrátan</w:t>
      </w:r>
      <w:r w:rsidR="008B06AC">
        <w:rPr>
          <w:rFonts w:asciiTheme="majorHAnsi" w:hAnsiTheme="majorHAnsi"/>
        </w:rPr>
        <w:t xml:space="preserve">e profilovania a pokiaľ by sme </w:t>
      </w:r>
      <w:r w:rsidR="003D7C3D">
        <w:rPr>
          <w:rFonts w:asciiTheme="majorHAnsi" w:hAnsiTheme="majorHAnsi"/>
        </w:rPr>
        <w:t>V</w:t>
      </w:r>
      <w:r w:rsidRPr="00E75528">
        <w:rPr>
          <w:rFonts w:asciiTheme="majorHAnsi" w:hAnsiTheme="majorHAnsi"/>
        </w:rPr>
        <w:t>aše osobné údaje nespra</w:t>
      </w:r>
      <w:r w:rsidR="008B06AC">
        <w:rPr>
          <w:rFonts w:asciiTheme="majorHAnsi" w:hAnsiTheme="majorHAnsi"/>
        </w:rPr>
        <w:t xml:space="preserve">covávali, musíme </w:t>
      </w:r>
      <w:r w:rsidR="003D7C3D">
        <w:rPr>
          <w:rFonts w:asciiTheme="majorHAnsi" w:hAnsiTheme="majorHAnsi"/>
        </w:rPr>
        <w:t>V</w:t>
      </w:r>
      <w:r w:rsidRPr="00E75528">
        <w:rPr>
          <w:rFonts w:asciiTheme="majorHAnsi" w:hAnsiTheme="majorHAnsi"/>
        </w:rPr>
        <w:t xml:space="preserve">ás o tom informovať. </w:t>
      </w:r>
    </w:p>
    <w:p w:rsidR="008B06AC" w:rsidRDefault="008B06AC" w:rsidP="008B06AC">
      <w:pPr>
        <w:pStyle w:val="Nadpis3"/>
        <w:spacing w:before="0" w:beforeAutospacing="0" w:after="0" w:afterAutospacing="0"/>
        <w:jc w:val="both"/>
        <w:rPr>
          <w:rFonts w:asciiTheme="majorHAnsi" w:hAnsiTheme="majorHAnsi"/>
          <w:sz w:val="22"/>
          <w:szCs w:val="22"/>
        </w:rPr>
      </w:pPr>
      <w:bookmarkStart w:id="4" w:name="_Toc521933976"/>
    </w:p>
    <w:p w:rsidR="00B16FB6" w:rsidRPr="00E75528" w:rsidRDefault="00B16FB6" w:rsidP="008B06AC">
      <w:pPr>
        <w:pStyle w:val="Nadpis3"/>
        <w:spacing w:before="0" w:beforeAutospacing="0" w:after="0" w:afterAutospacing="0"/>
        <w:jc w:val="both"/>
        <w:rPr>
          <w:rFonts w:asciiTheme="majorHAnsi" w:hAnsiTheme="majorHAnsi"/>
          <w:sz w:val="22"/>
          <w:szCs w:val="22"/>
        </w:rPr>
      </w:pPr>
      <w:r w:rsidRPr="00E75528">
        <w:rPr>
          <w:rFonts w:asciiTheme="majorHAnsi" w:hAnsiTheme="majorHAnsi"/>
          <w:sz w:val="22"/>
          <w:szCs w:val="22"/>
        </w:rPr>
        <w:t>Právo na opravu, doplnenie</w:t>
      </w:r>
      <w:bookmarkEnd w:id="4"/>
    </w:p>
    <w:p w:rsidR="00B16FB6" w:rsidRPr="00E75528" w:rsidRDefault="00B16FB6" w:rsidP="008B06AC">
      <w:pPr>
        <w:spacing w:after="0" w:line="240" w:lineRule="auto"/>
        <w:jc w:val="both"/>
        <w:rPr>
          <w:rFonts w:asciiTheme="majorHAnsi" w:hAnsiTheme="majorHAnsi"/>
        </w:rPr>
      </w:pPr>
      <w:r w:rsidRPr="00E75528">
        <w:rPr>
          <w:rFonts w:asciiTheme="majorHAnsi" w:hAnsiTheme="majorHAnsi"/>
        </w:rPr>
        <w:t>Máte právo na to, aby sme opravili</w:t>
      </w:r>
      <w:r w:rsidR="00F01624">
        <w:rPr>
          <w:rFonts w:asciiTheme="majorHAnsi" w:hAnsiTheme="majorHAnsi"/>
        </w:rPr>
        <w:t xml:space="preserve"> </w:t>
      </w:r>
      <w:r w:rsidR="003D7C3D">
        <w:rPr>
          <w:rFonts w:asciiTheme="majorHAnsi" w:hAnsiTheme="majorHAnsi"/>
        </w:rPr>
        <w:t>V</w:t>
      </w:r>
      <w:r w:rsidRPr="00E75528">
        <w:rPr>
          <w:rFonts w:asciiTheme="majorHAnsi" w:hAnsiTheme="majorHAnsi"/>
        </w:rPr>
        <w:t>aše osobné údaje, pokiaľ zistíte, že sú nepresné</w:t>
      </w:r>
      <w:r w:rsidR="00F01624">
        <w:rPr>
          <w:rFonts w:asciiTheme="majorHAnsi" w:hAnsiTheme="majorHAnsi"/>
        </w:rPr>
        <w:t>, resp. nesprávne</w:t>
      </w:r>
      <w:r w:rsidRPr="00E75528">
        <w:rPr>
          <w:rFonts w:asciiTheme="majorHAnsi" w:hAnsiTheme="majorHAnsi"/>
        </w:rPr>
        <w:t xml:space="preserve"> a využijete toto svoje právo.</w:t>
      </w:r>
    </w:p>
    <w:p w:rsidR="008B06AC" w:rsidRDefault="008B06AC" w:rsidP="008B06AC">
      <w:pPr>
        <w:pStyle w:val="Nadpis3"/>
        <w:spacing w:before="0" w:beforeAutospacing="0" w:after="0" w:afterAutospacing="0"/>
        <w:jc w:val="both"/>
        <w:rPr>
          <w:rFonts w:asciiTheme="majorHAnsi" w:hAnsiTheme="majorHAnsi"/>
          <w:sz w:val="22"/>
          <w:szCs w:val="22"/>
        </w:rPr>
      </w:pPr>
      <w:bookmarkStart w:id="5" w:name="_Toc521933977"/>
    </w:p>
    <w:p w:rsidR="00B16FB6" w:rsidRPr="00E75528" w:rsidRDefault="00B16FB6" w:rsidP="008B06AC">
      <w:pPr>
        <w:pStyle w:val="Nadpis3"/>
        <w:spacing w:before="0" w:beforeAutospacing="0" w:after="0" w:afterAutospacing="0"/>
        <w:jc w:val="both"/>
        <w:rPr>
          <w:rFonts w:asciiTheme="majorHAnsi" w:hAnsiTheme="majorHAnsi"/>
          <w:i/>
          <w:sz w:val="22"/>
          <w:szCs w:val="22"/>
        </w:rPr>
      </w:pPr>
      <w:r w:rsidRPr="00E75528">
        <w:rPr>
          <w:rFonts w:asciiTheme="majorHAnsi" w:hAnsiTheme="majorHAnsi"/>
          <w:sz w:val="22"/>
          <w:szCs w:val="22"/>
        </w:rPr>
        <w:t>Právo na výmaz</w:t>
      </w:r>
      <w:bookmarkEnd w:id="5"/>
    </w:p>
    <w:p w:rsidR="00B16FB6" w:rsidRDefault="00B16FB6" w:rsidP="008B06AC">
      <w:pPr>
        <w:spacing w:after="0" w:line="240" w:lineRule="auto"/>
        <w:jc w:val="both"/>
        <w:rPr>
          <w:rFonts w:asciiTheme="majorHAnsi" w:hAnsiTheme="majorHAnsi"/>
        </w:rPr>
      </w:pPr>
      <w:r w:rsidRPr="00E75528">
        <w:rPr>
          <w:rFonts w:asciiTheme="majorHAnsi" w:hAnsiTheme="majorHAnsi"/>
        </w:rPr>
        <w:t>Má</w:t>
      </w:r>
      <w:r w:rsidR="00F01624">
        <w:rPr>
          <w:rFonts w:asciiTheme="majorHAnsi" w:hAnsiTheme="majorHAnsi"/>
        </w:rPr>
        <w:t xml:space="preserve">te právo nás požiadať, aby sme </w:t>
      </w:r>
      <w:r w:rsidR="003D7C3D">
        <w:rPr>
          <w:rFonts w:asciiTheme="majorHAnsi" w:hAnsiTheme="majorHAnsi"/>
        </w:rPr>
        <w:t>V</w:t>
      </w:r>
      <w:r w:rsidRPr="00E75528">
        <w:rPr>
          <w:rFonts w:asciiTheme="majorHAnsi" w:hAnsiTheme="majorHAnsi"/>
        </w:rPr>
        <w:t>aše osobné údaje, ktoré spracovávame, zlikvidovali. Týka sa to papierových dokumentov, ktoré sa skartujú, alebo úda</w:t>
      </w:r>
      <w:r w:rsidR="008B06AC">
        <w:rPr>
          <w:rFonts w:asciiTheme="majorHAnsi" w:hAnsiTheme="majorHAnsi"/>
        </w:rPr>
        <w:t xml:space="preserve">je, ktoré sa vymažú. Vyhovieme </w:t>
      </w:r>
      <w:r w:rsidR="003D7C3D">
        <w:rPr>
          <w:rFonts w:asciiTheme="majorHAnsi" w:hAnsiTheme="majorHAnsi"/>
        </w:rPr>
        <w:t>V</w:t>
      </w:r>
      <w:r w:rsidRPr="00E75528">
        <w:rPr>
          <w:rFonts w:asciiTheme="majorHAnsi" w:hAnsiTheme="majorHAnsi"/>
        </w:rPr>
        <w:t xml:space="preserve">ám len v prípade, keď nemáme zákonnú povinnosť </w:t>
      </w:r>
      <w:r w:rsidR="003D7C3D">
        <w:rPr>
          <w:rFonts w:asciiTheme="majorHAnsi" w:hAnsiTheme="majorHAnsi"/>
        </w:rPr>
        <w:t>V</w:t>
      </w:r>
      <w:r w:rsidRPr="00E75528">
        <w:rPr>
          <w:rFonts w:asciiTheme="majorHAnsi" w:hAnsiTheme="majorHAnsi"/>
        </w:rPr>
        <w:t xml:space="preserve">aše osobné údaje spracovávať, </w:t>
      </w:r>
      <w:r w:rsidR="009C5D8E">
        <w:rPr>
          <w:rFonts w:asciiTheme="majorHAnsi" w:hAnsiTheme="majorHAnsi"/>
        </w:rPr>
        <w:t xml:space="preserve">prípadne </w:t>
      </w:r>
      <w:r w:rsidRPr="00E75528">
        <w:rPr>
          <w:rFonts w:asciiTheme="majorHAnsi" w:hAnsiTheme="majorHAnsi"/>
        </w:rPr>
        <w:t>nie sme viazaní ďalšími zmluvami.</w:t>
      </w:r>
    </w:p>
    <w:p w:rsidR="008B06AC" w:rsidRPr="00E75528" w:rsidRDefault="008B06AC" w:rsidP="008B06AC">
      <w:pPr>
        <w:spacing w:after="0" w:line="240" w:lineRule="auto"/>
        <w:jc w:val="both"/>
        <w:rPr>
          <w:rFonts w:asciiTheme="majorHAnsi" w:hAnsiTheme="majorHAnsi"/>
        </w:rPr>
      </w:pPr>
    </w:p>
    <w:p w:rsidR="00B16FB6" w:rsidRDefault="00B16FB6" w:rsidP="008B06AC">
      <w:pPr>
        <w:spacing w:after="0" w:line="240" w:lineRule="auto"/>
        <w:jc w:val="both"/>
        <w:rPr>
          <w:rFonts w:asciiTheme="majorHAnsi" w:hAnsiTheme="majorHAnsi"/>
        </w:rPr>
      </w:pPr>
      <w:r w:rsidRPr="00E75528">
        <w:rPr>
          <w:rFonts w:asciiTheme="majorHAnsi" w:hAnsiTheme="majorHAnsi"/>
        </w:rPr>
        <w:t xml:space="preserve">Ak </w:t>
      </w:r>
      <w:r w:rsidR="009C5D8E">
        <w:rPr>
          <w:rFonts w:asciiTheme="majorHAnsi" w:hAnsiTheme="majorHAnsi"/>
        </w:rPr>
        <w:t>V</w:t>
      </w:r>
      <w:r w:rsidRPr="00E75528">
        <w:rPr>
          <w:rFonts w:asciiTheme="majorHAnsi" w:hAnsiTheme="majorHAnsi"/>
        </w:rPr>
        <w:t xml:space="preserve">aše osobné údaje nie sú potrebné pre účely, pre ktoré boli zhromaždené alebo inak spracované alebo odvoláte súhlas so spracovaním osobných údajov a neexistuje žiadny ďalší právny dôvod pre ich spracovanie alebo podáte námietky proti spracovaniu a neexistujú žiadne prevažujúce oprávnené dôvody pre spracovanie alebo osobné údaje boli spracované protiprávne alebo osobné údaje musia byť vymazané k splneniu právnej povinnosti alebo osobné údaje boli zhromaždené v súvislosti s návrhom služieb informačnej spoločnosti, </w:t>
      </w:r>
      <w:r w:rsidR="009C5D8E">
        <w:rPr>
          <w:rFonts w:asciiTheme="majorHAnsi" w:hAnsiTheme="majorHAnsi"/>
        </w:rPr>
        <w:t>V</w:t>
      </w:r>
      <w:r w:rsidRPr="00E75528">
        <w:rPr>
          <w:rFonts w:asciiTheme="majorHAnsi" w:hAnsiTheme="majorHAnsi"/>
        </w:rPr>
        <w:t>aše osobné údaje vymažeme</w:t>
      </w:r>
      <w:r w:rsidR="00F01624">
        <w:rPr>
          <w:rFonts w:asciiTheme="majorHAnsi" w:hAnsiTheme="majorHAnsi"/>
        </w:rPr>
        <w:t>.</w:t>
      </w:r>
    </w:p>
    <w:p w:rsidR="00BB0B40" w:rsidRPr="00E75528" w:rsidRDefault="00BB0B40" w:rsidP="008B06AC">
      <w:pPr>
        <w:spacing w:after="0" w:line="240" w:lineRule="auto"/>
        <w:jc w:val="both"/>
        <w:rPr>
          <w:rFonts w:asciiTheme="majorHAnsi" w:hAnsiTheme="majorHAnsi"/>
        </w:rPr>
      </w:pPr>
    </w:p>
    <w:p w:rsidR="00B16FB6" w:rsidRPr="00E75528" w:rsidRDefault="00B16FB6" w:rsidP="008B06AC">
      <w:pPr>
        <w:pStyle w:val="Nadpis3"/>
        <w:spacing w:before="0" w:beforeAutospacing="0" w:after="0" w:afterAutospacing="0"/>
        <w:jc w:val="both"/>
        <w:rPr>
          <w:rFonts w:asciiTheme="majorHAnsi" w:hAnsiTheme="majorHAnsi"/>
          <w:sz w:val="22"/>
          <w:szCs w:val="22"/>
        </w:rPr>
      </w:pPr>
      <w:bookmarkStart w:id="6" w:name="_Toc521933978"/>
      <w:r w:rsidRPr="00E75528">
        <w:rPr>
          <w:rFonts w:asciiTheme="majorHAnsi" w:hAnsiTheme="majorHAnsi"/>
          <w:sz w:val="22"/>
          <w:szCs w:val="22"/>
        </w:rPr>
        <w:t>Právo na obmedzenie spracovania</w:t>
      </w:r>
      <w:bookmarkEnd w:id="6"/>
    </w:p>
    <w:p w:rsidR="00B16FB6" w:rsidRDefault="00B16FB6" w:rsidP="008B06AC">
      <w:pPr>
        <w:spacing w:after="0" w:line="240" w:lineRule="auto"/>
        <w:jc w:val="both"/>
        <w:rPr>
          <w:rFonts w:asciiTheme="majorHAnsi" w:hAnsiTheme="majorHAnsi"/>
        </w:rPr>
      </w:pPr>
      <w:r w:rsidRPr="00E75528">
        <w:rPr>
          <w:rFonts w:asciiTheme="majorHAnsi" w:hAnsiTheme="majorHAnsi"/>
        </w:rPr>
        <w:t>V prípade, že využijete toto právo, máte právo na pozastavenie spracovania osobných údajov.</w:t>
      </w:r>
    </w:p>
    <w:p w:rsidR="00BB0B40" w:rsidRPr="00E75528" w:rsidRDefault="00BB0B40" w:rsidP="008B06AC">
      <w:pPr>
        <w:spacing w:after="0" w:line="240" w:lineRule="auto"/>
        <w:jc w:val="both"/>
        <w:rPr>
          <w:rFonts w:asciiTheme="majorHAnsi" w:hAnsiTheme="majorHAnsi"/>
        </w:rPr>
      </w:pPr>
    </w:p>
    <w:p w:rsidR="00B16FB6" w:rsidRPr="00E75528" w:rsidRDefault="00B16FB6" w:rsidP="008B06AC">
      <w:pPr>
        <w:pStyle w:val="Nadpis3"/>
        <w:spacing w:before="0" w:beforeAutospacing="0" w:after="0" w:afterAutospacing="0"/>
        <w:jc w:val="both"/>
        <w:rPr>
          <w:rFonts w:asciiTheme="majorHAnsi" w:hAnsiTheme="majorHAnsi"/>
          <w:i/>
          <w:sz w:val="22"/>
          <w:szCs w:val="22"/>
        </w:rPr>
      </w:pPr>
      <w:bookmarkStart w:id="7" w:name="_Toc521933979"/>
      <w:r w:rsidRPr="00E75528">
        <w:rPr>
          <w:rFonts w:asciiTheme="majorHAnsi" w:hAnsiTheme="majorHAnsi"/>
          <w:sz w:val="22"/>
          <w:szCs w:val="22"/>
        </w:rPr>
        <w:t>Právo na prenosnosť</w:t>
      </w:r>
      <w:bookmarkEnd w:id="7"/>
    </w:p>
    <w:p w:rsidR="00BB0B40" w:rsidRPr="00B911C9" w:rsidRDefault="00B16FB6" w:rsidP="008B06AC">
      <w:pPr>
        <w:spacing w:after="0" w:line="240" w:lineRule="auto"/>
        <w:jc w:val="both"/>
        <w:rPr>
          <w:rFonts w:asciiTheme="majorHAnsi" w:hAnsiTheme="majorHAnsi"/>
        </w:rPr>
      </w:pPr>
      <w:r w:rsidRPr="00E75528">
        <w:rPr>
          <w:rFonts w:asciiTheme="majorHAnsi" w:hAnsiTheme="majorHAnsi"/>
        </w:rPr>
        <w:t>Pokiaľ ste sa dostali do situácie, že potrebujete svoje osobné údaje získať v štruktúrovanom, bežne používanom a strojovo čitateľnom formáte alebo preniesť osobné údaje priamo k</w:t>
      </w:r>
      <w:r w:rsidR="008E0FA6">
        <w:rPr>
          <w:rFonts w:asciiTheme="majorHAnsi" w:hAnsiTheme="majorHAnsi"/>
        </w:rPr>
        <w:t> inému Prevádzkovateľovi</w:t>
      </w:r>
      <w:r w:rsidRPr="00E75528">
        <w:rPr>
          <w:rFonts w:asciiTheme="majorHAnsi" w:hAnsiTheme="majorHAnsi"/>
        </w:rPr>
        <w:t>, sme povinní tieto štruktúrované údaje poskytnúť, ak je to technicky možné.</w:t>
      </w:r>
    </w:p>
    <w:p w:rsidR="00DE5F6A" w:rsidRPr="00B911C9" w:rsidRDefault="00DE5F6A" w:rsidP="008B06AC">
      <w:pPr>
        <w:pStyle w:val="Nadpis3"/>
        <w:spacing w:before="0" w:beforeAutospacing="0" w:after="0" w:afterAutospacing="0"/>
        <w:jc w:val="both"/>
        <w:rPr>
          <w:rFonts w:asciiTheme="majorHAnsi" w:hAnsiTheme="majorHAnsi"/>
          <w:sz w:val="22"/>
          <w:szCs w:val="22"/>
        </w:rPr>
      </w:pPr>
      <w:bookmarkStart w:id="8" w:name="_Toc521933980"/>
    </w:p>
    <w:bookmarkEnd w:id="8"/>
    <w:p w:rsidR="00B16FB6" w:rsidRDefault="00DE5F6A" w:rsidP="008B06AC">
      <w:pPr>
        <w:pStyle w:val="Nadpis3"/>
        <w:spacing w:before="0" w:beforeAutospacing="0" w:after="0" w:afterAutospacing="0"/>
        <w:jc w:val="both"/>
        <w:rPr>
          <w:rFonts w:asciiTheme="majorHAnsi" w:hAnsiTheme="majorHAnsi"/>
          <w:sz w:val="32"/>
          <w:szCs w:val="22"/>
        </w:rPr>
      </w:pPr>
      <w:r>
        <w:rPr>
          <w:rFonts w:asciiTheme="majorHAnsi" w:hAnsiTheme="majorHAnsi"/>
          <w:sz w:val="32"/>
          <w:szCs w:val="22"/>
        </w:rPr>
        <w:t>Neposkytnutie osobných údajov:</w:t>
      </w:r>
    </w:p>
    <w:p w:rsidR="00DE5F6A" w:rsidRPr="00DE5F6A" w:rsidRDefault="00DE5F6A" w:rsidP="008B06AC">
      <w:pPr>
        <w:pStyle w:val="Nadpis3"/>
        <w:spacing w:before="0" w:beforeAutospacing="0" w:after="0" w:afterAutospacing="0"/>
        <w:jc w:val="both"/>
        <w:rPr>
          <w:rFonts w:asciiTheme="majorHAnsi" w:hAnsiTheme="majorHAnsi"/>
          <w:sz w:val="22"/>
          <w:szCs w:val="22"/>
        </w:rPr>
      </w:pPr>
    </w:p>
    <w:p w:rsidR="00B7224C" w:rsidRDefault="00B16FB6" w:rsidP="00566C35">
      <w:pPr>
        <w:spacing w:after="0" w:line="240" w:lineRule="auto"/>
        <w:jc w:val="both"/>
        <w:rPr>
          <w:rFonts w:asciiTheme="majorHAnsi" w:hAnsiTheme="majorHAnsi"/>
        </w:rPr>
      </w:pPr>
      <w:r w:rsidRPr="00E75528">
        <w:rPr>
          <w:rFonts w:asciiTheme="majorHAnsi" w:hAnsiTheme="majorHAnsi"/>
        </w:rPr>
        <w:t xml:space="preserve">Máte právo odmietnuť poskytnutie </w:t>
      </w:r>
      <w:r w:rsidR="009C5D8E">
        <w:rPr>
          <w:rFonts w:asciiTheme="majorHAnsi" w:hAnsiTheme="majorHAnsi"/>
        </w:rPr>
        <w:t>V</w:t>
      </w:r>
      <w:r w:rsidRPr="00E75528">
        <w:rPr>
          <w:rFonts w:asciiTheme="majorHAnsi" w:hAnsiTheme="majorHAnsi"/>
        </w:rPr>
        <w:t>ašich osobných úda</w:t>
      </w:r>
      <w:r w:rsidR="00DE5F6A">
        <w:rPr>
          <w:rFonts w:asciiTheme="majorHAnsi" w:hAnsiTheme="majorHAnsi"/>
        </w:rPr>
        <w:t>jov, avšak ak je nevyhnutné ich</w:t>
      </w:r>
      <w:r w:rsidR="00F01624">
        <w:rPr>
          <w:rFonts w:asciiTheme="majorHAnsi" w:hAnsiTheme="majorHAnsi"/>
        </w:rPr>
        <w:t xml:space="preserve"> od </w:t>
      </w:r>
      <w:r w:rsidR="009C5D8E">
        <w:rPr>
          <w:rFonts w:asciiTheme="majorHAnsi" w:hAnsiTheme="majorHAnsi"/>
        </w:rPr>
        <w:t>V</w:t>
      </w:r>
      <w:r w:rsidR="00F01624">
        <w:rPr>
          <w:rFonts w:asciiTheme="majorHAnsi" w:hAnsiTheme="majorHAnsi"/>
        </w:rPr>
        <w:t xml:space="preserve">ás </w:t>
      </w:r>
      <w:r w:rsidR="008405C0">
        <w:rPr>
          <w:rFonts w:asciiTheme="majorHAnsi" w:hAnsiTheme="majorHAnsi"/>
        </w:rPr>
        <w:t xml:space="preserve">žiadať, nemôžeme </w:t>
      </w:r>
      <w:r w:rsidR="009C5D8E">
        <w:rPr>
          <w:rFonts w:asciiTheme="majorHAnsi" w:hAnsiTheme="majorHAnsi"/>
        </w:rPr>
        <w:t>V</w:t>
      </w:r>
      <w:r w:rsidRPr="00E75528">
        <w:rPr>
          <w:rFonts w:asciiTheme="majorHAnsi" w:hAnsiTheme="majorHAnsi"/>
        </w:rPr>
        <w:t>ám násl</w:t>
      </w:r>
      <w:r w:rsidR="008E0FA6">
        <w:rPr>
          <w:rFonts w:asciiTheme="majorHAnsi" w:hAnsiTheme="majorHAnsi"/>
        </w:rPr>
        <w:t>edne poskytnúť službu</w:t>
      </w:r>
      <w:r w:rsidR="00DE5F6A" w:rsidRPr="00535F09">
        <w:rPr>
          <w:rFonts w:asciiTheme="majorHAnsi" w:hAnsiTheme="majorHAnsi"/>
        </w:rPr>
        <w:t xml:space="preserve">, </w:t>
      </w:r>
      <w:r w:rsidR="008405C0">
        <w:rPr>
          <w:rFonts w:asciiTheme="majorHAnsi" w:hAnsiTheme="majorHAnsi"/>
        </w:rPr>
        <w:t xml:space="preserve">zamestnať </w:t>
      </w:r>
      <w:r w:rsidR="009C5D8E">
        <w:rPr>
          <w:rFonts w:asciiTheme="majorHAnsi" w:hAnsiTheme="majorHAnsi"/>
        </w:rPr>
        <w:t>V</w:t>
      </w:r>
      <w:r w:rsidR="00DE5F6A" w:rsidRPr="00535F09">
        <w:rPr>
          <w:rFonts w:asciiTheme="majorHAnsi" w:hAnsiTheme="majorHAnsi"/>
        </w:rPr>
        <w:t xml:space="preserve">ás, </w:t>
      </w:r>
      <w:r w:rsidR="008405C0">
        <w:rPr>
          <w:rFonts w:asciiTheme="majorHAnsi" w:hAnsiTheme="majorHAnsi"/>
        </w:rPr>
        <w:t xml:space="preserve">prijať </w:t>
      </w:r>
      <w:r w:rsidR="009C5D8E">
        <w:rPr>
          <w:rFonts w:asciiTheme="majorHAnsi" w:hAnsiTheme="majorHAnsi"/>
        </w:rPr>
        <w:t>V</w:t>
      </w:r>
      <w:r w:rsidR="00DE5F6A" w:rsidRPr="00535F09">
        <w:rPr>
          <w:rFonts w:asciiTheme="majorHAnsi" w:hAnsiTheme="majorHAnsi"/>
        </w:rPr>
        <w:t xml:space="preserve">ás na pohovor, vpustiť do objektu </w:t>
      </w:r>
      <w:r w:rsidR="008E0FA6">
        <w:rPr>
          <w:rFonts w:asciiTheme="majorHAnsi" w:hAnsiTheme="majorHAnsi"/>
        </w:rPr>
        <w:t>areálu P</w:t>
      </w:r>
      <w:r w:rsidR="00DE5F6A" w:rsidRPr="00535F09">
        <w:rPr>
          <w:rFonts w:asciiTheme="majorHAnsi" w:hAnsiTheme="majorHAnsi"/>
        </w:rPr>
        <w:t>revádzkovateľa a pod</w:t>
      </w:r>
      <w:r w:rsidRPr="00535F09">
        <w:rPr>
          <w:rFonts w:asciiTheme="majorHAnsi" w:hAnsiTheme="majorHAnsi"/>
        </w:rPr>
        <w:t>.</w:t>
      </w:r>
      <w:bookmarkStart w:id="9" w:name="_Toc521933981"/>
    </w:p>
    <w:p w:rsidR="00B7224C" w:rsidRDefault="00B7224C" w:rsidP="008B06AC">
      <w:pPr>
        <w:pStyle w:val="Nadpis3"/>
        <w:spacing w:before="0" w:beforeAutospacing="0" w:after="0" w:afterAutospacing="0"/>
        <w:jc w:val="both"/>
        <w:rPr>
          <w:rFonts w:asciiTheme="majorHAnsi" w:hAnsiTheme="majorHAnsi"/>
          <w:sz w:val="22"/>
          <w:szCs w:val="22"/>
        </w:rPr>
      </w:pPr>
    </w:p>
    <w:p w:rsidR="00DE5F6A" w:rsidRPr="00DE5F6A" w:rsidRDefault="00DE5F6A" w:rsidP="008B06AC">
      <w:pPr>
        <w:pStyle w:val="Nadpis3"/>
        <w:spacing w:before="0" w:beforeAutospacing="0" w:after="0" w:afterAutospacing="0"/>
        <w:jc w:val="both"/>
        <w:rPr>
          <w:rFonts w:asciiTheme="majorHAnsi" w:hAnsiTheme="majorHAnsi"/>
          <w:sz w:val="22"/>
          <w:szCs w:val="22"/>
        </w:rPr>
      </w:pPr>
      <w:r>
        <w:rPr>
          <w:rFonts w:asciiTheme="majorHAnsi" w:hAnsiTheme="majorHAnsi"/>
          <w:sz w:val="22"/>
          <w:szCs w:val="22"/>
        </w:rPr>
        <w:t>Odvolanie súhlasu</w:t>
      </w:r>
      <w:bookmarkEnd w:id="9"/>
    </w:p>
    <w:p w:rsidR="00B16FB6" w:rsidRDefault="00B16FB6" w:rsidP="008B06AC">
      <w:pPr>
        <w:pStyle w:val="Nadpis3"/>
        <w:spacing w:before="0" w:beforeAutospacing="0" w:after="0" w:afterAutospacing="0"/>
        <w:jc w:val="both"/>
        <w:rPr>
          <w:rFonts w:asciiTheme="majorHAnsi" w:eastAsia="Arial" w:hAnsiTheme="majorHAnsi" w:cs="Arial"/>
          <w:b w:val="0"/>
          <w:sz w:val="22"/>
          <w:szCs w:val="22"/>
        </w:rPr>
      </w:pPr>
      <w:bookmarkStart w:id="10" w:name="_Toc521933982"/>
      <w:r w:rsidRPr="00E75528">
        <w:rPr>
          <w:rFonts w:asciiTheme="majorHAnsi" w:eastAsia="Arial" w:hAnsiTheme="majorHAnsi" w:cs="Arial"/>
          <w:b w:val="0"/>
          <w:sz w:val="22"/>
          <w:szCs w:val="22"/>
        </w:rPr>
        <w:lastRenderedPageBreak/>
        <w:t xml:space="preserve">V prípadoch, keď ku spracovaniu </w:t>
      </w:r>
      <w:r w:rsidR="009C5D8E">
        <w:rPr>
          <w:rFonts w:asciiTheme="majorHAnsi" w:eastAsia="Arial" w:hAnsiTheme="majorHAnsi" w:cs="Arial"/>
          <w:b w:val="0"/>
          <w:sz w:val="22"/>
          <w:szCs w:val="22"/>
        </w:rPr>
        <w:t>V</w:t>
      </w:r>
      <w:r w:rsidRPr="00E75528">
        <w:rPr>
          <w:rFonts w:asciiTheme="majorHAnsi" w:eastAsia="Arial" w:hAnsiTheme="majorHAnsi" w:cs="Arial"/>
          <w:b w:val="0"/>
          <w:sz w:val="22"/>
          <w:szCs w:val="22"/>
        </w:rPr>
        <w:t>aš</w:t>
      </w:r>
      <w:r w:rsidR="00F01624">
        <w:rPr>
          <w:rFonts w:asciiTheme="majorHAnsi" w:eastAsia="Arial" w:hAnsiTheme="majorHAnsi" w:cs="Arial"/>
          <w:b w:val="0"/>
          <w:sz w:val="22"/>
          <w:szCs w:val="22"/>
        </w:rPr>
        <w:t xml:space="preserve">ich osobných údajov vyžadujeme </w:t>
      </w:r>
      <w:r w:rsidR="009C5D8E">
        <w:rPr>
          <w:rFonts w:asciiTheme="majorHAnsi" w:eastAsia="Arial" w:hAnsiTheme="majorHAnsi" w:cs="Arial"/>
          <w:b w:val="0"/>
          <w:sz w:val="22"/>
          <w:szCs w:val="22"/>
        </w:rPr>
        <w:t>V</w:t>
      </w:r>
      <w:r w:rsidRPr="00E75528">
        <w:rPr>
          <w:rFonts w:asciiTheme="majorHAnsi" w:eastAsia="Arial" w:hAnsiTheme="majorHAnsi" w:cs="Arial"/>
          <w:b w:val="0"/>
          <w:sz w:val="22"/>
          <w:szCs w:val="22"/>
        </w:rPr>
        <w:t>áš súhlas, ste oprávnený tento súhlas kedykoľvek odvolať. Odvolanie súh</w:t>
      </w:r>
      <w:r w:rsidR="00F01624">
        <w:rPr>
          <w:rFonts w:asciiTheme="majorHAnsi" w:eastAsia="Arial" w:hAnsiTheme="majorHAnsi" w:cs="Arial"/>
          <w:b w:val="0"/>
          <w:sz w:val="22"/>
          <w:szCs w:val="22"/>
        </w:rPr>
        <w:t>lasu nemá vplyv na spracovanie v</w:t>
      </w:r>
      <w:r w:rsidRPr="00E75528">
        <w:rPr>
          <w:rFonts w:asciiTheme="majorHAnsi" w:eastAsia="Arial" w:hAnsiTheme="majorHAnsi" w:cs="Arial"/>
          <w:b w:val="0"/>
          <w:sz w:val="22"/>
          <w:szCs w:val="22"/>
        </w:rPr>
        <w:t xml:space="preserve">ašich údajov po dobu, čo bol tento súhlas </w:t>
      </w:r>
      <w:r w:rsidR="009C5D8E">
        <w:rPr>
          <w:rFonts w:asciiTheme="majorHAnsi" w:eastAsia="Arial" w:hAnsiTheme="majorHAnsi" w:cs="Arial"/>
          <w:b w:val="0"/>
          <w:sz w:val="22"/>
          <w:szCs w:val="22"/>
        </w:rPr>
        <w:t>V</w:t>
      </w:r>
      <w:r w:rsidRPr="00E75528">
        <w:rPr>
          <w:rFonts w:asciiTheme="majorHAnsi" w:eastAsia="Arial" w:hAnsiTheme="majorHAnsi" w:cs="Arial"/>
          <w:b w:val="0"/>
          <w:sz w:val="22"/>
          <w:szCs w:val="22"/>
        </w:rPr>
        <w:t xml:space="preserve">ami platne udelený, ani na spracovanie </w:t>
      </w:r>
      <w:r w:rsidR="009C5D8E">
        <w:rPr>
          <w:rFonts w:asciiTheme="majorHAnsi" w:eastAsia="Arial" w:hAnsiTheme="majorHAnsi" w:cs="Arial"/>
          <w:b w:val="0"/>
          <w:sz w:val="22"/>
          <w:szCs w:val="22"/>
        </w:rPr>
        <w:t>V</w:t>
      </w:r>
      <w:r w:rsidRPr="00E75528">
        <w:rPr>
          <w:rFonts w:asciiTheme="majorHAnsi" w:eastAsia="Arial" w:hAnsiTheme="majorHAnsi" w:cs="Arial"/>
          <w:b w:val="0"/>
          <w:sz w:val="22"/>
          <w:szCs w:val="22"/>
        </w:rPr>
        <w:t>ašich o</w:t>
      </w:r>
      <w:r w:rsidR="008E0FA6">
        <w:rPr>
          <w:rFonts w:asciiTheme="majorHAnsi" w:eastAsia="Arial" w:hAnsiTheme="majorHAnsi" w:cs="Arial"/>
          <w:b w:val="0"/>
          <w:sz w:val="22"/>
          <w:szCs w:val="22"/>
        </w:rPr>
        <w:t xml:space="preserve">sobných údajov z iných zákonných </w:t>
      </w:r>
      <w:r w:rsidRPr="00E75528">
        <w:rPr>
          <w:rFonts w:asciiTheme="majorHAnsi" w:eastAsia="Arial" w:hAnsiTheme="majorHAnsi" w:cs="Arial"/>
          <w:b w:val="0"/>
          <w:sz w:val="22"/>
          <w:szCs w:val="22"/>
        </w:rPr>
        <w:t>dôvodov, pokiaľ sa aplikujú.</w:t>
      </w:r>
      <w:bookmarkEnd w:id="10"/>
    </w:p>
    <w:p w:rsidR="00BB0B40" w:rsidRPr="00F01624" w:rsidRDefault="00BB0B40" w:rsidP="008B06AC">
      <w:pPr>
        <w:pStyle w:val="Nadpis3"/>
        <w:spacing w:before="0" w:beforeAutospacing="0" w:after="0" w:afterAutospacing="0"/>
        <w:jc w:val="both"/>
        <w:rPr>
          <w:rFonts w:asciiTheme="majorHAnsi" w:eastAsia="Arial" w:hAnsiTheme="majorHAnsi" w:cs="Arial"/>
          <w:b w:val="0"/>
          <w:sz w:val="22"/>
          <w:szCs w:val="22"/>
        </w:rPr>
      </w:pPr>
    </w:p>
    <w:p w:rsidR="00AA4770" w:rsidRDefault="00B16FB6" w:rsidP="008B06AC">
      <w:pPr>
        <w:spacing w:after="0" w:line="240" w:lineRule="auto"/>
        <w:jc w:val="both"/>
        <w:rPr>
          <w:rFonts w:asciiTheme="majorHAnsi" w:hAnsiTheme="majorHAnsi"/>
        </w:rPr>
      </w:pPr>
      <w:r w:rsidRPr="00E75528">
        <w:rPr>
          <w:rFonts w:asciiTheme="majorHAnsi" w:hAnsiTheme="majorHAnsi"/>
        </w:rPr>
        <w:t>Vaše osobné údaje spracov</w:t>
      </w:r>
      <w:r w:rsidR="008E0FA6">
        <w:rPr>
          <w:rFonts w:asciiTheme="majorHAnsi" w:hAnsiTheme="majorHAnsi"/>
        </w:rPr>
        <w:t>ávame transparentne, korektne, v súlade so zákon</w:t>
      </w:r>
      <w:r w:rsidRPr="00E75528">
        <w:rPr>
          <w:rFonts w:asciiTheme="majorHAnsi" w:hAnsiTheme="majorHAnsi"/>
        </w:rPr>
        <w:t>m</w:t>
      </w:r>
      <w:r w:rsidR="008E0FA6">
        <w:rPr>
          <w:rFonts w:asciiTheme="majorHAnsi" w:hAnsiTheme="majorHAnsi"/>
        </w:rPr>
        <w:t>i a Nariadením</w:t>
      </w:r>
      <w:r w:rsidRPr="00E75528">
        <w:rPr>
          <w:rFonts w:asciiTheme="majorHAnsi" w:hAnsiTheme="majorHAnsi"/>
        </w:rPr>
        <w:t>. Pokiaľ sa domnievate,</w:t>
      </w:r>
      <w:r w:rsidR="008405C0">
        <w:rPr>
          <w:rFonts w:asciiTheme="majorHAnsi" w:hAnsiTheme="majorHAnsi"/>
        </w:rPr>
        <w:t xml:space="preserve"> že niečo s </w:t>
      </w:r>
      <w:r w:rsidR="009C5D8E">
        <w:rPr>
          <w:rFonts w:asciiTheme="majorHAnsi" w:hAnsiTheme="majorHAnsi"/>
        </w:rPr>
        <w:t>V</w:t>
      </w:r>
      <w:r w:rsidRPr="00E75528">
        <w:rPr>
          <w:rFonts w:asciiTheme="majorHAnsi" w:hAnsiTheme="majorHAnsi"/>
        </w:rPr>
        <w:t xml:space="preserve">ašimi údajmi nie je v poriadku, môžete sa obrátiť na </w:t>
      </w:r>
      <w:r w:rsidR="008E0FA6">
        <w:rPr>
          <w:rFonts w:asciiTheme="majorHAnsi" w:hAnsiTheme="majorHAnsi"/>
        </w:rPr>
        <w:t>našu Zodpovednú osobu, ktorá</w:t>
      </w:r>
      <w:r w:rsidRPr="00E75528">
        <w:rPr>
          <w:rFonts w:asciiTheme="majorHAnsi" w:hAnsiTheme="majorHAnsi"/>
        </w:rPr>
        <w:t xml:space="preserve"> rieši spracovávanie osobných ú</w:t>
      </w:r>
      <w:r w:rsidR="008E0FA6">
        <w:rPr>
          <w:rFonts w:asciiTheme="majorHAnsi" w:hAnsiTheme="majorHAnsi"/>
        </w:rPr>
        <w:t>dajov. Kontaktovať ju</w:t>
      </w:r>
      <w:r w:rsidR="00F01624">
        <w:rPr>
          <w:rFonts w:asciiTheme="majorHAnsi" w:hAnsiTheme="majorHAnsi"/>
        </w:rPr>
        <w:t xml:space="preserve"> môžete na emailovej adrese:</w:t>
      </w:r>
      <w:r w:rsidRPr="00E75528">
        <w:rPr>
          <w:rFonts w:asciiTheme="majorHAnsi" w:hAnsiTheme="majorHAnsi"/>
        </w:rPr>
        <w:t xml:space="preserve"> </w:t>
      </w:r>
      <w:r w:rsidR="00535F09" w:rsidRPr="00A9308A">
        <w:rPr>
          <w:rFonts w:asciiTheme="majorHAnsi" w:hAnsiTheme="majorHAnsi"/>
        </w:rPr>
        <w:t>&lt;</w:t>
      </w:r>
      <w:hyperlink r:id="rId8" w:history="1">
        <w:r w:rsidR="008E0FA6" w:rsidRPr="00DB6461">
          <w:rPr>
            <w:rStyle w:val="Hypertextovprepojenie"/>
          </w:rPr>
          <w:t>gdpr.dokadrevo@doka.com</w:t>
        </w:r>
      </w:hyperlink>
      <w:r w:rsidR="00535F09" w:rsidRPr="00A9308A">
        <w:rPr>
          <w:rFonts w:asciiTheme="majorHAnsi" w:hAnsiTheme="majorHAnsi"/>
        </w:rPr>
        <w:t>&gt;</w:t>
      </w:r>
      <w:r w:rsidR="008E0FA6">
        <w:rPr>
          <w:rFonts w:asciiTheme="majorHAnsi" w:hAnsiTheme="majorHAnsi"/>
        </w:rPr>
        <w:t>, prípadne na adrese P</w:t>
      </w:r>
      <w:r w:rsidR="00535F09">
        <w:rPr>
          <w:rFonts w:asciiTheme="majorHAnsi" w:hAnsiTheme="majorHAnsi"/>
        </w:rPr>
        <w:t xml:space="preserve">revádzkovateľa </w:t>
      </w:r>
      <w:r w:rsidR="008E0FA6" w:rsidRPr="00C72E43">
        <w:rPr>
          <w:rFonts w:asciiTheme="majorHAnsi" w:hAnsiTheme="majorHAnsi"/>
        </w:rPr>
        <w:t>DOKA DREVO, s.r.o.</w:t>
      </w:r>
      <w:r w:rsidR="008E0FA6">
        <w:rPr>
          <w:rFonts w:asciiTheme="majorHAnsi" w:hAnsiTheme="majorHAnsi"/>
        </w:rPr>
        <w:t xml:space="preserve">, </w:t>
      </w:r>
      <w:r w:rsidR="008E0FA6" w:rsidRPr="00C72E43">
        <w:rPr>
          <w:rFonts w:asciiTheme="majorHAnsi" w:hAnsiTheme="majorHAnsi"/>
        </w:rPr>
        <w:t>Cesta k Smrečine 11</w:t>
      </w:r>
      <w:r w:rsidR="008E0FA6">
        <w:rPr>
          <w:rFonts w:asciiTheme="majorHAnsi" w:hAnsiTheme="majorHAnsi"/>
        </w:rPr>
        <w:t xml:space="preserve">, </w:t>
      </w:r>
      <w:r w:rsidR="008E0FA6" w:rsidRPr="00C72E43">
        <w:rPr>
          <w:rFonts w:asciiTheme="majorHAnsi" w:hAnsiTheme="majorHAnsi"/>
        </w:rPr>
        <w:t>Banská Bystrica 974 01</w:t>
      </w:r>
      <w:r w:rsidR="00535F09" w:rsidRPr="00A9308A">
        <w:rPr>
          <w:rFonts w:asciiTheme="majorHAnsi" w:hAnsiTheme="majorHAnsi"/>
        </w:rPr>
        <w:t>, SR</w:t>
      </w:r>
      <w:r w:rsidR="00535F09">
        <w:rPr>
          <w:rFonts w:asciiTheme="majorHAnsi" w:hAnsiTheme="majorHAnsi"/>
        </w:rPr>
        <w:t>.</w:t>
      </w:r>
    </w:p>
    <w:p w:rsidR="00535F09" w:rsidRDefault="00535F09" w:rsidP="008B06AC">
      <w:pPr>
        <w:spacing w:after="0" w:line="240" w:lineRule="auto"/>
        <w:jc w:val="both"/>
        <w:rPr>
          <w:rFonts w:asciiTheme="majorHAnsi" w:hAnsiTheme="majorHAnsi"/>
        </w:rPr>
      </w:pPr>
    </w:p>
    <w:p w:rsidR="00AA4770" w:rsidRPr="00AA4770" w:rsidRDefault="00AA4770" w:rsidP="00AA4770">
      <w:pPr>
        <w:spacing w:after="0" w:line="240" w:lineRule="auto"/>
        <w:jc w:val="both"/>
        <w:rPr>
          <w:rFonts w:asciiTheme="majorHAnsi" w:hAnsiTheme="majorHAnsi"/>
          <w:b/>
        </w:rPr>
      </w:pPr>
      <w:r w:rsidRPr="00AA4770">
        <w:rPr>
          <w:rFonts w:asciiTheme="majorHAnsi" w:hAnsiTheme="majorHAnsi"/>
          <w:b/>
        </w:rPr>
        <w:t xml:space="preserve">Právo </w:t>
      </w:r>
      <w:r w:rsidR="00B911C9">
        <w:rPr>
          <w:rFonts w:asciiTheme="majorHAnsi" w:hAnsiTheme="majorHAnsi"/>
          <w:b/>
        </w:rPr>
        <w:t>dotknutej osoby</w:t>
      </w:r>
      <w:r w:rsidRPr="00AA4770">
        <w:rPr>
          <w:rFonts w:asciiTheme="majorHAnsi" w:hAnsiTheme="majorHAnsi"/>
          <w:b/>
        </w:rPr>
        <w:t xml:space="preserve"> podať návrh na začatie konania o ochrane osobných údajov</w:t>
      </w:r>
    </w:p>
    <w:p w:rsidR="00AA4770" w:rsidRPr="00E75528" w:rsidRDefault="00B911C9" w:rsidP="00AA4770">
      <w:pPr>
        <w:spacing w:after="0" w:line="240" w:lineRule="auto"/>
        <w:jc w:val="both"/>
        <w:rPr>
          <w:rFonts w:asciiTheme="majorHAnsi" w:hAnsiTheme="majorHAnsi"/>
        </w:rPr>
      </w:pPr>
      <w:r>
        <w:rPr>
          <w:rFonts w:asciiTheme="majorHAnsi" w:hAnsiTheme="majorHAnsi"/>
        </w:rPr>
        <w:t>Dotknutá osoba, ktorá</w:t>
      </w:r>
      <w:r w:rsidR="00AA4770" w:rsidRPr="00AA4770">
        <w:rPr>
          <w:rFonts w:asciiTheme="majorHAnsi" w:hAnsiTheme="majorHAnsi"/>
        </w:rPr>
        <w:t xml:space="preserve"> má za to, že </w:t>
      </w:r>
      <w:r>
        <w:rPr>
          <w:rFonts w:asciiTheme="majorHAnsi" w:hAnsiTheme="majorHAnsi"/>
        </w:rPr>
        <w:t>v súvislosti so spracúvaním jej</w:t>
      </w:r>
      <w:r w:rsidR="00AA4770" w:rsidRPr="00AA4770">
        <w:rPr>
          <w:rFonts w:asciiTheme="majorHAnsi" w:hAnsiTheme="majorHAnsi"/>
        </w:rPr>
        <w:t xml:space="preserve"> osobných údajov </w:t>
      </w:r>
      <w:r w:rsidR="008E0FA6">
        <w:rPr>
          <w:rFonts w:asciiTheme="majorHAnsi" w:hAnsiTheme="majorHAnsi"/>
        </w:rPr>
        <w:t>Prevádzkovateľom</w:t>
      </w:r>
      <w:r w:rsidR="00AA4770" w:rsidRPr="00AA4770">
        <w:rPr>
          <w:rFonts w:asciiTheme="majorHAnsi" w:hAnsiTheme="majorHAnsi"/>
        </w:rPr>
        <w:t xml:space="preserve"> </w:t>
      </w:r>
      <w:r w:rsidR="008E0FA6" w:rsidRPr="00C72E43">
        <w:rPr>
          <w:rFonts w:asciiTheme="majorHAnsi" w:hAnsiTheme="majorHAnsi"/>
        </w:rPr>
        <w:t>DOKA DREVO, s.r.o.</w:t>
      </w:r>
      <w:r w:rsidR="008E0FA6">
        <w:rPr>
          <w:rFonts w:asciiTheme="majorHAnsi" w:hAnsiTheme="majorHAnsi"/>
        </w:rPr>
        <w:t xml:space="preserve">, </w:t>
      </w:r>
      <w:r w:rsidR="008E0FA6" w:rsidRPr="00C72E43">
        <w:rPr>
          <w:rFonts w:asciiTheme="majorHAnsi" w:hAnsiTheme="majorHAnsi"/>
        </w:rPr>
        <w:t>Cesta k Smrečine 11</w:t>
      </w:r>
      <w:r w:rsidR="008E0FA6">
        <w:rPr>
          <w:rFonts w:asciiTheme="majorHAnsi" w:hAnsiTheme="majorHAnsi"/>
        </w:rPr>
        <w:t xml:space="preserve">, </w:t>
      </w:r>
      <w:r w:rsidR="008E0FA6" w:rsidRPr="00C72E43">
        <w:rPr>
          <w:rFonts w:asciiTheme="majorHAnsi" w:hAnsiTheme="majorHAnsi"/>
        </w:rPr>
        <w:t>Banská Bystrica 974 01</w:t>
      </w:r>
      <w:r w:rsidR="008E0FA6">
        <w:rPr>
          <w:rFonts w:asciiTheme="majorHAnsi" w:hAnsiTheme="majorHAnsi"/>
        </w:rPr>
        <w:t>, je dotknutá na svojich</w:t>
      </w:r>
      <w:r w:rsidR="00AA4770" w:rsidRPr="00AA4770">
        <w:rPr>
          <w:rFonts w:asciiTheme="majorHAnsi" w:hAnsiTheme="majorHAnsi"/>
        </w:rPr>
        <w:t xml:space="preserve"> pr</w:t>
      </w:r>
      <w:r w:rsidR="008E0FA6">
        <w:rPr>
          <w:rFonts w:asciiTheme="majorHAnsi" w:hAnsiTheme="majorHAnsi"/>
        </w:rPr>
        <w:t>ávach ustanovených Nariadením, Z</w:t>
      </w:r>
      <w:r w:rsidR="00AA4770" w:rsidRPr="00AA4770">
        <w:rPr>
          <w:rFonts w:asciiTheme="majorHAnsi" w:hAnsiTheme="majorHAnsi"/>
        </w:rPr>
        <w:t>ákonom na ochranu osobných údajov alebo osobitným predpisom v oblasti ochra</w:t>
      </w:r>
      <w:r w:rsidR="008E0FA6">
        <w:rPr>
          <w:rFonts w:asciiTheme="majorHAnsi" w:hAnsiTheme="majorHAnsi"/>
        </w:rPr>
        <w:t>ny osobných údajov, je oprávnená</w:t>
      </w:r>
      <w:r w:rsidR="00AA4770" w:rsidRPr="00AA4770">
        <w:rPr>
          <w:rFonts w:asciiTheme="majorHAnsi" w:hAnsiTheme="majorHAnsi"/>
        </w:rPr>
        <w:t xml:space="preserve"> obrátiť sa s návrhom na začatie konania na Úrad na ochranu osobných údajov Slovenskej republiky https://dataprotection.gov.sk/uoou/ podľa § 100 zákona o ochrane osobných údajov.</w:t>
      </w:r>
    </w:p>
    <w:p w:rsidR="00AA4770" w:rsidRDefault="001350D1" w:rsidP="008B06AC">
      <w:pPr>
        <w:pStyle w:val="Nadpis2"/>
        <w:spacing w:before="0" w:beforeAutospacing="0" w:after="0" w:afterAutospacing="0"/>
        <w:jc w:val="both"/>
        <w:rPr>
          <w:rFonts w:asciiTheme="majorHAnsi" w:hAnsiTheme="majorHAnsi"/>
          <w:sz w:val="22"/>
          <w:szCs w:val="22"/>
        </w:rPr>
      </w:pPr>
      <w:bookmarkStart w:id="11" w:name="_Toc521933983"/>
      <w:r w:rsidRPr="001350D1">
        <w:rPr>
          <w:rFonts w:asciiTheme="majorHAnsi" w:hAnsiTheme="majorHAnsi"/>
        </w:rPr>
        <w:pict>
          <v:rect id="_x0000_i1026" style="width:0;height:1.5pt" o:hralign="center" o:hrstd="t" o:hr="t" fillcolor="#a0a0a0" stroked="f"/>
        </w:pict>
      </w:r>
    </w:p>
    <w:p w:rsidR="00AA4770" w:rsidRDefault="00AA4770" w:rsidP="008B06AC">
      <w:pPr>
        <w:pStyle w:val="Nadpis2"/>
        <w:spacing w:before="0" w:beforeAutospacing="0" w:after="0" w:afterAutospacing="0"/>
        <w:jc w:val="both"/>
        <w:rPr>
          <w:rFonts w:asciiTheme="majorHAnsi" w:hAnsiTheme="majorHAnsi"/>
          <w:sz w:val="22"/>
          <w:szCs w:val="22"/>
        </w:rPr>
      </w:pPr>
    </w:p>
    <w:p w:rsidR="008B06AC" w:rsidRPr="008B06AC" w:rsidRDefault="008B06AC" w:rsidP="008B06AC">
      <w:pPr>
        <w:pStyle w:val="Nadpis2"/>
        <w:spacing w:before="0" w:beforeAutospacing="0" w:after="0" w:afterAutospacing="0"/>
        <w:jc w:val="both"/>
        <w:rPr>
          <w:rFonts w:asciiTheme="majorHAnsi" w:hAnsiTheme="majorHAnsi"/>
          <w:sz w:val="22"/>
          <w:szCs w:val="22"/>
        </w:rPr>
      </w:pPr>
      <w:r w:rsidRPr="008B06AC">
        <w:rPr>
          <w:rFonts w:asciiTheme="majorHAnsi" w:hAnsiTheme="majorHAnsi"/>
          <w:sz w:val="22"/>
          <w:szCs w:val="22"/>
        </w:rPr>
        <w:t>Na ochranu súkromia a osobných údajov dohliada:</w:t>
      </w:r>
    </w:p>
    <w:p w:rsidR="00B911C9" w:rsidRDefault="00B911C9" w:rsidP="008B06AC">
      <w:pPr>
        <w:pStyle w:val="Nadpis2"/>
        <w:spacing w:before="0" w:beforeAutospacing="0" w:after="0" w:afterAutospacing="0"/>
        <w:jc w:val="both"/>
        <w:rPr>
          <w:rFonts w:asciiTheme="majorHAnsi" w:hAnsiTheme="majorHAnsi"/>
          <w:sz w:val="22"/>
          <w:szCs w:val="22"/>
        </w:rPr>
      </w:pPr>
    </w:p>
    <w:p w:rsidR="008B06AC" w:rsidRPr="008B06AC" w:rsidRDefault="008B06AC" w:rsidP="008B06AC">
      <w:pPr>
        <w:pStyle w:val="Nadpis2"/>
        <w:spacing w:before="0" w:beforeAutospacing="0" w:after="0" w:afterAutospacing="0"/>
        <w:jc w:val="both"/>
        <w:rPr>
          <w:rFonts w:asciiTheme="majorHAnsi" w:hAnsiTheme="majorHAnsi"/>
          <w:sz w:val="22"/>
          <w:szCs w:val="22"/>
        </w:rPr>
      </w:pPr>
      <w:r w:rsidRPr="008B06AC">
        <w:rPr>
          <w:rFonts w:asciiTheme="majorHAnsi" w:hAnsiTheme="majorHAnsi"/>
          <w:sz w:val="22"/>
          <w:szCs w:val="22"/>
        </w:rPr>
        <w:t>Úrad na ochranu osobných údajov Slovenskej republiky</w:t>
      </w:r>
    </w:p>
    <w:p w:rsidR="008B06AC" w:rsidRPr="00B911C9" w:rsidRDefault="008B06AC" w:rsidP="008B06AC">
      <w:pPr>
        <w:pStyle w:val="Nadpis2"/>
        <w:spacing w:before="0" w:beforeAutospacing="0" w:after="0" w:afterAutospacing="0"/>
        <w:jc w:val="both"/>
        <w:rPr>
          <w:rFonts w:asciiTheme="majorHAnsi" w:hAnsiTheme="majorHAnsi"/>
          <w:b w:val="0"/>
          <w:sz w:val="22"/>
          <w:szCs w:val="22"/>
        </w:rPr>
      </w:pPr>
      <w:r w:rsidRPr="00B911C9">
        <w:rPr>
          <w:rFonts w:asciiTheme="majorHAnsi" w:hAnsiTheme="majorHAnsi"/>
          <w:b w:val="0"/>
          <w:sz w:val="22"/>
          <w:szCs w:val="22"/>
        </w:rPr>
        <w:t>Hraničná 12, 820 07 Bratislava, SR</w:t>
      </w:r>
    </w:p>
    <w:p w:rsidR="008B06AC" w:rsidRPr="00B911C9" w:rsidRDefault="00B911C9" w:rsidP="008B06AC">
      <w:pPr>
        <w:pStyle w:val="Nadpis2"/>
        <w:spacing w:before="0" w:beforeAutospacing="0" w:after="0" w:afterAutospacing="0"/>
        <w:jc w:val="both"/>
        <w:rPr>
          <w:rFonts w:asciiTheme="majorHAnsi" w:hAnsiTheme="majorHAnsi"/>
          <w:b w:val="0"/>
          <w:sz w:val="22"/>
          <w:szCs w:val="22"/>
        </w:rPr>
      </w:pPr>
      <w:r>
        <w:rPr>
          <w:rFonts w:asciiTheme="majorHAnsi" w:hAnsiTheme="majorHAnsi"/>
          <w:b w:val="0"/>
          <w:sz w:val="22"/>
          <w:szCs w:val="22"/>
        </w:rPr>
        <w:t xml:space="preserve">IČO: </w:t>
      </w:r>
      <w:r w:rsidR="008B06AC" w:rsidRPr="00B911C9">
        <w:rPr>
          <w:rFonts w:asciiTheme="majorHAnsi" w:hAnsiTheme="majorHAnsi"/>
          <w:b w:val="0"/>
          <w:sz w:val="22"/>
          <w:szCs w:val="22"/>
        </w:rPr>
        <w:t>36 064 220</w:t>
      </w:r>
    </w:p>
    <w:p w:rsidR="008B06AC" w:rsidRPr="00B911C9" w:rsidRDefault="00B911C9" w:rsidP="008B06AC">
      <w:pPr>
        <w:pStyle w:val="Nadpis2"/>
        <w:spacing w:before="0" w:beforeAutospacing="0" w:after="0" w:afterAutospacing="0"/>
        <w:jc w:val="both"/>
        <w:rPr>
          <w:rFonts w:asciiTheme="majorHAnsi" w:hAnsiTheme="majorHAnsi"/>
          <w:b w:val="0"/>
          <w:sz w:val="22"/>
          <w:szCs w:val="22"/>
        </w:rPr>
      </w:pPr>
      <w:r>
        <w:rPr>
          <w:rFonts w:asciiTheme="majorHAnsi" w:hAnsiTheme="majorHAnsi"/>
          <w:b w:val="0"/>
          <w:sz w:val="22"/>
          <w:szCs w:val="22"/>
        </w:rPr>
        <w:t xml:space="preserve">telefón: </w:t>
      </w:r>
      <w:r w:rsidR="008B06AC" w:rsidRPr="00B911C9">
        <w:rPr>
          <w:rFonts w:asciiTheme="majorHAnsi" w:hAnsiTheme="majorHAnsi"/>
          <w:b w:val="0"/>
          <w:sz w:val="22"/>
          <w:szCs w:val="22"/>
        </w:rPr>
        <w:t>+421 /2/ 3231 3214</w:t>
      </w:r>
    </w:p>
    <w:p w:rsidR="00B16FB6" w:rsidRPr="00E75528" w:rsidRDefault="00B911C9" w:rsidP="008B06AC">
      <w:pPr>
        <w:pStyle w:val="Nadpis2"/>
        <w:spacing w:before="0" w:beforeAutospacing="0" w:after="0" w:afterAutospacing="0"/>
        <w:jc w:val="both"/>
        <w:rPr>
          <w:rFonts w:asciiTheme="majorHAnsi" w:hAnsiTheme="majorHAnsi"/>
          <w:sz w:val="22"/>
          <w:szCs w:val="22"/>
        </w:rPr>
      </w:pPr>
      <w:r>
        <w:rPr>
          <w:rFonts w:asciiTheme="majorHAnsi" w:hAnsiTheme="majorHAnsi"/>
          <w:b w:val="0"/>
          <w:sz w:val="22"/>
          <w:szCs w:val="22"/>
        </w:rPr>
        <w:t xml:space="preserve">email: </w:t>
      </w:r>
      <w:r w:rsidR="008B06AC" w:rsidRPr="00B911C9">
        <w:rPr>
          <w:rFonts w:asciiTheme="majorHAnsi" w:hAnsiTheme="majorHAnsi"/>
          <w:b w:val="0"/>
          <w:sz w:val="22"/>
          <w:szCs w:val="22"/>
        </w:rPr>
        <w:t>statny.dozor@pdp.gov.sk</w:t>
      </w:r>
    </w:p>
    <w:bookmarkEnd w:id="11"/>
    <w:p w:rsidR="006E3719" w:rsidRDefault="001350D1" w:rsidP="008B06AC">
      <w:pPr>
        <w:shd w:val="clear" w:color="auto" w:fill="FFFFFF"/>
        <w:spacing w:after="0" w:line="240" w:lineRule="auto"/>
        <w:rPr>
          <w:rFonts w:asciiTheme="majorHAnsi" w:eastAsia="Times New Roman" w:hAnsiTheme="majorHAnsi" w:cs="Helvetica"/>
          <w:sz w:val="27"/>
          <w:szCs w:val="27"/>
          <w:lang w:eastAsia="sk-SK"/>
        </w:rPr>
      </w:pPr>
      <w:r w:rsidRPr="001350D1">
        <w:rPr>
          <w:rFonts w:asciiTheme="majorHAnsi" w:hAnsiTheme="majorHAnsi"/>
        </w:rPr>
        <w:pict>
          <v:rect id="_x0000_i1027" style="width:0;height:1.5pt" o:hralign="center" o:hrstd="t" o:hr="t" fillcolor="#a0a0a0" stroked="f"/>
        </w:pict>
      </w:r>
    </w:p>
    <w:p w:rsidR="00B911C9" w:rsidRDefault="00B911C9" w:rsidP="00AA4770">
      <w:pPr>
        <w:shd w:val="clear" w:color="auto" w:fill="FFFFFF"/>
        <w:spacing w:after="0" w:line="240" w:lineRule="auto"/>
        <w:rPr>
          <w:rFonts w:asciiTheme="majorHAnsi" w:eastAsia="Times New Roman" w:hAnsiTheme="majorHAnsi" w:cs="Helvetica"/>
          <w:b/>
          <w:szCs w:val="27"/>
          <w:lang w:eastAsia="sk-SK"/>
        </w:rPr>
      </w:pPr>
    </w:p>
    <w:p w:rsidR="00AA4770" w:rsidRPr="00B911C9" w:rsidRDefault="00AA4770" w:rsidP="00AA4770">
      <w:pPr>
        <w:shd w:val="clear" w:color="auto" w:fill="FFFFFF"/>
        <w:spacing w:after="0" w:line="240" w:lineRule="auto"/>
        <w:rPr>
          <w:rFonts w:asciiTheme="majorHAnsi" w:eastAsia="Times New Roman" w:hAnsiTheme="majorHAnsi" w:cs="Helvetica"/>
          <w:b/>
          <w:sz w:val="32"/>
          <w:szCs w:val="27"/>
          <w:lang w:eastAsia="sk-SK"/>
        </w:rPr>
      </w:pPr>
      <w:r w:rsidRPr="00B911C9">
        <w:rPr>
          <w:rFonts w:asciiTheme="majorHAnsi" w:eastAsia="Times New Roman" w:hAnsiTheme="majorHAnsi" w:cs="Helvetica"/>
          <w:b/>
          <w:sz w:val="32"/>
          <w:szCs w:val="27"/>
          <w:lang w:eastAsia="sk-SK"/>
        </w:rPr>
        <w:t>Zodpovedná osoba</w:t>
      </w:r>
    </w:p>
    <w:p w:rsidR="00AA4770" w:rsidRPr="00AA4770" w:rsidRDefault="00AA4770" w:rsidP="00AA4770">
      <w:pPr>
        <w:shd w:val="clear" w:color="auto" w:fill="FFFFFF"/>
        <w:spacing w:after="0" w:line="240" w:lineRule="auto"/>
        <w:rPr>
          <w:rFonts w:asciiTheme="majorHAnsi" w:eastAsia="Times New Roman" w:hAnsiTheme="majorHAnsi" w:cs="Helvetica"/>
          <w:b/>
          <w:szCs w:val="27"/>
          <w:lang w:eastAsia="sk-SK"/>
        </w:rPr>
      </w:pPr>
    </w:p>
    <w:p w:rsidR="00AA4770" w:rsidRPr="00AA4770" w:rsidRDefault="00AA4770" w:rsidP="00AA4770">
      <w:pPr>
        <w:shd w:val="clear" w:color="auto" w:fill="FFFFFF"/>
        <w:spacing w:after="0" w:line="240" w:lineRule="auto"/>
        <w:jc w:val="both"/>
        <w:rPr>
          <w:rFonts w:asciiTheme="majorHAnsi" w:eastAsia="Times New Roman" w:hAnsiTheme="majorHAnsi" w:cs="Helvetica"/>
          <w:szCs w:val="27"/>
          <w:lang w:eastAsia="sk-SK"/>
        </w:rPr>
      </w:pPr>
      <w:r w:rsidRPr="00AA4770">
        <w:rPr>
          <w:rFonts w:asciiTheme="majorHAnsi" w:eastAsia="Times New Roman" w:hAnsiTheme="majorHAnsi" w:cs="Helvetica"/>
          <w:szCs w:val="27"/>
          <w:lang w:eastAsia="sk-SK"/>
        </w:rPr>
        <w:t xml:space="preserve">Spoločnosť </w:t>
      </w:r>
      <w:r w:rsidR="008E0FA6" w:rsidRPr="00C72E43">
        <w:rPr>
          <w:rFonts w:asciiTheme="majorHAnsi" w:hAnsiTheme="majorHAnsi"/>
        </w:rPr>
        <w:t>DOKA DREVO, s.r.o.</w:t>
      </w:r>
      <w:r w:rsidR="008E0FA6">
        <w:rPr>
          <w:rFonts w:asciiTheme="majorHAnsi" w:hAnsiTheme="majorHAnsi"/>
        </w:rPr>
        <w:t xml:space="preserve">, </w:t>
      </w:r>
      <w:r w:rsidR="008E0FA6" w:rsidRPr="00C72E43">
        <w:rPr>
          <w:rFonts w:asciiTheme="majorHAnsi" w:hAnsiTheme="majorHAnsi"/>
        </w:rPr>
        <w:t>Cesta k Smrečine 11</w:t>
      </w:r>
      <w:r w:rsidR="008E0FA6">
        <w:rPr>
          <w:rFonts w:asciiTheme="majorHAnsi" w:hAnsiTheme="majorHAnsi"/>
        </w:rPr>
        <w:t xml:space="preserve">, </w:t>
      </w:r>
      <w:r w:rsidR="008E0FA6" w:rsidRPr="00C72E43">
        <w:rPr>
          <w:rFonts w:asciiTheme="majorHAnsi" w:hAnsiTheme="majorHAnsi"/>
        </w:rPr>
        <w:t>Banská Bystrica 974 01</w:t>
      </w:r>
      <w:r w:rsidR="008E0FA6">
        <w:rPr>
          <w:rFonts w:asciiTheme="majorHAnsi" w:hAnsiTheme="majorHAnsi"/>
        </w:rPr>
        <w:t xml:space="preserve">, </w:t>
      </w:r>
      <w:r w:rsidR="008E0FA6" w:rsidRPr="00C72E43">
        <w:rPr>
          <w:rFonts w:asciiTheme="majorHAnsi" w:hAnsiTheme="majorHAnsi"/>
        </w:rPr>
        <w:t>IČO: 31 619 380</w:t>
      </w:r>
      <w:r w:rsidR="003907B2">
        <w:rPr>
          <w:rFonts w:asciiTheme="majorHAnsi" w:eastAsia="Times New Roman" w:hAnsiTheme="majorHAnsi" w:cs="Helvetica"/>
          <w:szCs w:val="27"/>
          <w:lang w:eastAsia="sk-SK"/>
        </w:rPr>
        <w:t xml:space="preserve"> určila Z</w:t>
      </w:r>
      <w:r w:rsidRPr="00AA4770">
        <w:rPr>
          <w:rFonts w:asciiTheme="majorHAnsi" w:eastAsia="Times New Roman" w:hAnsiTheme="majorHAnsi" w:cs="Helvetica"/>
          <w:szCs w:val="27"/>
          <w:lang w:eastAsia="sk-SK"/>
        </w:rPr>
        <w:t>odpovednú osobu za účelom riadneho a včasného výkonu činností súvisiacich s ochranou osob</w:t>
      </w:r>
      <w:r w:rsidR="003907B2">
        <w:rPr>
          <w:rFonts w:asciiTheme="majorHAnsi" w:eastAsia="Times New Roman" w:hAnsiTheme="majorHAnsi" w:cs="Helvetica"/>
          <w:szCs w:val="27"/>
          <w:lang w:eastAsia="sk-SK"/>
        </w:rPr>
        <w:t>ných údajov podľa Nariadenia a Z</w:t>
      </w:r>
      <w:r w:rsidRPr="00AA4770">
        <w:rPr>
          <w:rFonts w:asciiTheme="majorHAnsi" w:eastAsia="Times New Roman" w:hAnsiTheme="majorHAnsi" w:cs="Helvetica"/>
          <w:szCs w:val="27"/>
          <w:lang w:eastAsia="sk-SK"/>
        </w:rPr>
        <w:t xml:space="preserve">ákona na ochranu osobných údajov. </w:t>
      </w:r>
      <w:r w:rsidR="00B911C9">
        <w:rPr>
          <w:rFonts w:asciiTheme="majorHAnsi" w:eastAsia="Times New Roman" w:hAnsiTheme="majorHAnsi" w:cs="Helvetica"/>
          <w:szCs w:val="27"/>
          <w:lang w:eastAsia="sk-SK"/>
        </w:rPr>
        <w:t>Dotknutá osoba</w:t>
      </w:r>
      <w:r w:rsidRPr="00AA4770">
        <w:rPr>
          <w:rFonts w:asciiTheme="majorHAnsi" w:eastAsia="Times New Roman" w:hAnsiTheme="majorHAnsi" w:cs="Helvetica"/>
          <w:szCs w:val="27"/>
          <w:lang w:eastAsia="sk-SK"/>
        </w:rPr>
        <w:t xml:space="preserve"> mô</w:t>
      </w:r>
      <w:r>
        <w:rPr>
          <w:rFonts w:asciiTheme="majorHAnsi" w:eastAsia="Times New Roman" w:hAnsiTheme="majorHAnsi" w:cs="Helvetica"/>
          <w:szCs w:val="27"/>
          <w:lang w:eastAsia="sk-SK"/>
        </w:rPr>
        <w:t>že kontaktovať zodpovednú osobu</w:t>
      </w:r>
      <w:r w:rsidRPr="00AA4770">
        <w:rPr>
          <w:rFonts w:asciiTheme="majorHAnsi" w:eastAsia="Times New Roman" w:hAnsiTheme="majorHAnsi" w:cs="Helvetica"/>
          <w:szCs w:val="27"/>
          <w:lang w:eastAsia="sk-SK"/>
        </w:rPr>
        <w:t xml:space="preserve"> s otázkam</w:t>
      </w:r>
      <w:r w:rsidR="00B911C9">
        <w:rPr>
          <w:rFonts w:asciiTheme="majorHAnsi" w:eastAsia="Times New Roman" w:hAnsiTheme="majorHAnsi" w:cs="Helvetica"/>
          <w:szCs w:val="27"/>
          <w:lang w:eastAsia="sk-SK"/>
        </w:rPr>
        <w:t>i týkajúcimi sa spracúvania jej</w:t>
      </w:r>
      <w:r w:rsidRPr="00AA4770">
        <w:rPr>
          <w:rFonts w:asciiTheme="majorHAnsi" w:eastAsia="Times New Roman" w:hAnsiTheme="majorHAnsi" w:cs="Helvetica"/>
          <w:szCs w:val="27"/>
          <w:lang w:eastAsia="sk-SK"/>
        </w:rPr>
        <w:t xml:space="preserve"> osobných údajov </w:t>
      </w:r>
      <w:r w:rsidR="00B911C9">
        <w:rPr>
          <w:rFonts w:asciiTheme="majorHAnsi" w:eastAsia="Times New Roman" w:hAnsiTheme="majorHAnsi" w:cs="Helvetica"/>
          <w:szCs w:val="27"/>
          <w:lang w:eastAsia="sk-SK"/>
        </w:rPr>
        <w:t>spoločnosťou a uplatňovaním jej</w:t>
      </w:r>
      <w:r w:rsidRPr="00AA4770">
        <w:rPr>
          <w:rFonts w:asciiTheme="majorHAnsi" w:eastAsia="Times New Roman" w:hAnsiTheme="majorHAnsi" w:cs="Helvetica"/>
          <w:szCs w:val="27"/>
          <w:lang w:eastAsia="sk-SK"/>
        </w:rPr>
        <w:t xml:space="preserve"> práv.</w:t>
      </w:r>
    </w:p>
    <w:p w:rsidR="00AA4770" w:rsidRPr="00AA4770" w:rsidRDefault="00AA4770" w:rsidP="00AA4770">
      <w:pPr>
        <w:shd w:val="clear" w:color="auto" w:fill="FFFFFF"/>
        <w:spacing w:after="0" w:line="240" w:lineRule="auto"/>
        <w:jc w:val="both"/>
        <w:rPr>
          <w:rFonts w:asciiTheme="majorHAnsi" w:eastAsia="Times New Roman" w:hAnsiTheme="majorHAnsi" w:cs="Helvetica"/>
          <w:szCs w:val="27"/>
          <w:lang w:eastAsia="sk-SK"/>
        </w:rPr>
      </w:pPr>
    </w:p>
    <w:p w:rsidR="00AA4770" w:rsidRDefault="00AA4770" w:rsidP="00AA4770">
      <w:pPr>
        <w:shd w:val="clear" w:color="auto" w:fill="FFFFFF"/>
        <w:spacing w:after="0" w:line="240" w:lineRule="auto"/>
        <w:jc w:val="both"/>
        <w:rPr>
          <w:rFonts w:asciiTheme="majorHAnsi" w:eastAsia="Times New Roman" w:hAnsiTheme="majorHAnsi" w:cs="Helvetica"/>
          <w:szCs w:val="27"/>
          <w:lang w:eastAsia="sk-SK"/>
        </w:rPr>
      </w:pPr>
      <w:r w:rsidRPr="00AA4770">
        <w:rPr>
          <w:rFonts w:asciiTheme="majorHAnsi" w:eastAsia="Times New Roman" w:hAnsiTheme="majorHAnsi" w:cs="Helvetica"/>
          <w:szCs w:val="27"/>
          <w:lang w:eastAsia="sk-SK"/>
        </w:rPr>
        <w:t xml:space="preserve">Na adrese </w:t>
      </w:r>
      <w:r w:rsidR="00535F09" w:rsidRPr="00A9308A">
        <w:rPr>
          <w:rFonts w:asciiTheme="majorHAnsi" w:hAnsiTheme="majorHAnsi"/>
        </w:rPr>
        <w:t>&lt;</w:t>
      </w:r>
      <w:hyperlink r:id="rId9" w:history="1">
        <w:r w:rsidR="003907B2" w:rsidRPr="00DB6461">
          <w:rPr>
            <w:rStyle w:val="Hypertextovprepojenie"/>
          </w:rPr>
          <w:t>gdpr.dokadrevo@doka.com</w:t>
        </w:r>
      </w:hyperlink>
      <w:r w:rsidR="00535F09" w:rsidRPr="00A9308A">
        <w:rPr>
          <w:rFonts w:asciiTheme="majorHAnsi" w:hAnsiTheme="majorHAnsi"/>
        </w:rPr>
        <w:t>&gt;</w:t>
      </w:r>
      <w:r w:rsidRPr="00AA4770">
        <w:rPr>
          <w:rFonts w:asciiTheme="majorHAnsi" w:eastAsia="Times New Roman" w:hAnsiTheme="majorHAnsi" w:cs="Helvetica"/>
          <w:szCs w:val="27"/>
          <w:lang w:eastAsia="sk-SK"/>
        </w:rPr>
        <w:t xml:space="preserve"> riešime striktne otázky a konzultácie súvisiace s platnou legislatívou o ochrane osobných údajov (GDPR). </w:t>
      </w:r>
    </w:p>
    <w:p w:rsidR="00535F09" w:rsidRDefault="00535F09" w:rsidP="00AA4770">
      <w:pPr>
        <w:shd w:val="clear" w:color="auto" w:fill="FFFFFF"/>
        <w:spacing w:after="0" w:line="240" w:lineRule="auto"/>
        <w:jc w:val="both"/>
        <w:rPr>
          <w:rFonts w:asciiTheme="majorHAnsi" w:eastAsia="Times New Roman" w:hAnsiTheme="majorHAnsi" w:cs="Helvetica"/>
          <w:szCs w:val="27"/>
          <w:lang w:eastAsia="sk-SK"/>
        </w:rPr>
      </w:pPr>
    </w:p>
    <w:p w:rsidR="00AA4770" w:rsidRDefault="00AA4770" w:rsidP="00AA4770">
      <w:pPr>
        <w:shd w:val="clear" w:color="auto" w:fill="FFFFFF"/>
        <w:spacing w:after="0" w:line="240" w:lineRule="auto"/>
        <w:jc w:val="both"/>
        <w:rPr>
          <w:rFonts w:asciiTheme="majorHAnsi" w:eastAsia="Times New Roman" w:hAnsiTheme="majorHAnsi" w:cs="Helvetica"/>
          <w:szCs w:val="27"/>
          <w:lang w:eastAsia="sk-SK"/>
        </w:rPr>
      </w:pPr>
      <w:r w:rsidRPr="00AA4770">
        <w:rPr>
          <w:rFonts w:asciiTheme="majorHAnsi" w:eastAsia="Times New Roman" w:hAnsiTheme="majorHAnsi" w:cs="Helvetica"/>
          <w:szCs w:val="27"/>
          <w:lang w:eastAsia="sk-SK"/>
        </w:rPr>
        <w:t>Kontaktné údaje na zodp</w:t>
      </w:r>
      <w:r>
        <w:rPr>
          <w:rFonts w:asciiTheme="majorHAnsi" w:eastAsia="Times New Roman" w:hAnsiTheme="majorHAnsi" w:cs="Helvetica"/>
          <w:szCs w:val="27"/>
          <w:lang w:eastAsia="sk-SK"/>
        </w:rPr>
        <w:t>ovednú osobu sú:</w:t>
      </w:r>
    </w:p>
    <w:p w:rsidR="00535F09" w:rsidRDefault="00535F09" w:rsidP="004C0EEE">
      <w:pPr>
        <w:shd w:val="clear" w:color="auto" w:fill="FFFFFF"/>
        <w:spacing w:after="0" w:line="240" w:lineRule="auto"/>
        <w:jc w:val="both"/>
        <w:rPr>
          <w:rFonts w:asciiTheme="majorHAnsi" w:eastAsia="Times New Roman" w:hAnsiTheme="majorHAnsi" w:cs="Helvetica"/>
          <w:szCs w:val="27"/>
          <w:lang w:eastAsia="sk-SK"/>
        </w:rPr>
      </w:pPr>
    </w:p>
    <w:p w:rsidR="00535F09" w:rsidRPr="00EB2E00" w:rsidRDefault="00535F09" w:rsidP="00535F09">
      <w:pPr>
        <w:spacing w:after="0"/>
        <w:ind w:right="-142"/>
        <w:rPr>
          <w:rFonts w:asciiTheme="majorHAnsi" w:hAnsiTheme="majorHAnsi" w:cstheme="minorHAnsi"/>
        </w:rPr>
      </w:pPr>
      <w:r w:rsidRPr="00EB2E00">
        <w:rPr>
          <w:rFonts w:asciiTheme="majorHAnsi" w:hAnsiTheme="majorHAnsi" w:cstheme="minorHAnsi"/>
          <w:b/>
        </w:rPr>
        <w:t>Zodpovedná osoba (DPO) prevádzkovateľa:</w:t>
      </w:r>
    </w:p>
    <w:p w:rsidR="00535F09" w:rsidRPr="00EB2E00" w:rsidRDefault="00535F09" w:rsidP="00535F09">
      <w:pPr>
        <w:spacing w:after="0"/>
        <w:ind w:right="-142"/>
        <w:rPr>
          <w:rFonts w:asciiTheme="majorHAnsi" w:hAnsiTheme="majorHAnsi" w:cstheme="minorHAnsi"/>
        </w:rPr>
      </w:pPr>
      <w:r w:rsidRPr="00EB2E00">
        <w:rPr>
          <w:rFonts w:asciiTheme="majorHAnsi" w:hAnsiTheme="majorHAnsi" w:cs="Arial"/>
          <w:b/>
          <w:bCs/>
        </w:rPr>
        <w:t>Obchodné meno</w:t>
      </w:r>
      <w:r w:rsidRPr="00EB2E00">
        <w:rPr>
          <w:rFonts w:asciiTheme="majorHAnsi" w:hAnsiTheme="majorHAnsi" w:cs="Arial"/>
          <w:b/>
          <w:bCs/>
        </w:rPr>
        <w:tab/>
        <w:t>:</w:t>
      </w:r>
      <w:r w:rsidRPr="00EB2E00">
        <w:rPr>
          <w:rFonts w:asciiTheme="majorHAnsi" w:hAnsiTheme="majorHAnsi" w:cs="Arial"/>
          <w:b/>
          <w:bCs/>
        </w:rPr>
        <w:tab/>
      </w:r>
      <w:proofErr w:type="spellStart"/>
      <w:r w:rsidRPr="00EB2E00">
        <w:rPr>
          <w:rFonts w:asciiTheme="majorHAnsi" w:hAnsiTheme="majorHAnsi" w:cs="Arial"/>
          <w:b/>
          <w:bCs/>
        </w:rPr>
        <w:t>MegaLan</w:t>
      </w:r>
      <w:proofErr w:type="spellEnd"/>
      <w:r w:rsidRPr="00EB2E00">
        <w:rPr>
          <w:rFonts w:asciiTheme="majorHAnsi" w:hAnsiTheme="majorHAnsi" w:cs="Arial"/>
          <w:b/>
          <w:bCs/>
        </w:rPr>
        <w:t xml:space="preserve"> </w:t>
      </w:r>
      <w:proofErr w:type="spellStart"/>
      <w:r w:rsidRPr="00EB2E00">
        <w:rPr>
          <w:rFonts w:asciiTheme="majorHAnsi" w:hAnsiTheme="majorHAnsi" w:cs="Arial"/>
          <w:b/>
          <w:bCs/>
        </w:rPr>
        <w:t>Consulting</w:t>
      </w:r>
      <w:proofErr w:type="spellEnd"/>
      <w:r w:rsidRPr="00EB2E00">
        <w:rPr>
          <w:rFonts w:asciiTheme="majorHAnsi" w:hAnsiTheme="majorHAnsi" w:cs="Arial"/>
          <w:b/>
          <w:bCs/>
        </w:rPr>
        <w:t xml:space="preserve"> s.r.o.</w:t>
      </w:r>
    </w:p>
    <w:p w:rsidR="00535F09" w:rsidRPr="00EB2E00" w:rsidRDefault="00535F09" w:rsidP="00535F09">
      <w:pPr>
        <w:spacing w:after="0"/>
        <w:jc w:val="both"/>
        <w:rPr>
          <w:rFonts w:asciiTheme="majorHAnsi" w:hAnsiTheme="majorHAnsi" w:cs="Arial"/>
          <w:bCs/>
        </w:rPr>
      </w:pPr>
      <w:r w:rsidRPr="00EB2E00">
        <w:rPr>
          <w:rFonts w:asciiTheme="majorHAnsi" w:hAnsiTheme="majorHAnsi" w:cs="Arial"/>
          <w:bCs/>
        </w:rPr>
        <w:t>Sídlo</w:t>
      </w:r>
      <w:r w:rsidRPr="00EB2E00">
        <w:rPr>
          <w:rFonts w:asciiTheme="majorHAnsi" w:hAnsiTheme="majorHAnsi" w:cs="Arial"/>
          <w:bCs/>
        </w:rPr>
        <w:tab/>
      </w:r>
      <w:r w:rsidRPr="00EB2E00">
        <w:rPr>
          <w:rFonts w:asciiTheme="majorHAnsi" w:hAnsiTheme="majorHAnsi" w:cs="Arial"/>
          <w:bCs/>
        </w:rPr>
        <w:tab/>
      </w:r>
      <w:r w:rsidRPr="00EB2E00">
        <w:rPr>
          <w:rFonts w:asciiTheme="majorHAnsi" w:hAnsiTheme="majorHAnsi" w:cs="Arial"/>
          <w:bCs/>
        </w:rPr>
        <w:tab/>
        <w:t>:</w:t>
      </w:r>
      <w:r w:rsidRPr="00EB2E00">
        <w:rPr>
          <w:rFonts w:asciiTheme="majorHAnsi" w:hAnsiTheme="majorHAnsi" w:cs="Arial"/>
          <w:bCs/>
        </w:rPr>
        <w:tab/>
        <w:t xml:space="preserve">M. R. Štefánika 58 960 01 Zvolen, SR </w:t>
      </w:r>
    </w:p>
    <w:p w:rsidR="00535F09" w:rsidRPr="00EB2E00" w:rsidRDefault="00535F09" w:rsidP="00535F09">
      <w:pPr>
        <w:spacing w:after="0"/>
        <w:jc w:val="both"/>
        <w:rPr>
          <w:rFonts w:asciiTheme="majorHAnsi" w:hAnsiTheme="majorHAnsi" w:cs="Arial"/>
          <w:bCs/>
        </w:rPr>
      </w:pPr>
      <w:r w:rsidRPr="00EB2E00">
        <w:rPr>
          <w:rFonts w:asciiTheme="majorHAnsi" w:hAnsiTheme="majorHAnsi" w:cs="Arial"/>
          <w:bCs/>
        </w:rPr>
        <w:t>IČO</w:t>
      </w:r>
      <w:r w:rsidRPr="00EB2E00">
        <w:rPr>
          <w:rFonts w:asciiTheme="majorHAnsi" w:hAnsiTheme="majorHAnsi" w:cs="Arial"/>
          <w:bCs/>
        </w:rPr>
        <w:tab/>
      </w:r>
      <w:r w:rsidRPr="00EB2E00">
        <w:rPr>
          <w:rFonts w:asciiTheme="majorHAnsi" w:hAnsiTheme="majorHAnsi" w:cs="Arial"/>
          <w:bCs/>
        </w:rPr>
        <w:tab/>
      </w:r>
      <w:r w:rsidRPr="00EB2E00">
        <w:rPr>
          <w:rFonts w:asciiTheme="majorHAnsi" w:hAnsiTheme="majorHAnsi" w:cs="Arial"/>
          <w:bCs/>
        </w:rPr>
        <w:tab/>
        <w:t xml:space="preserve">: </w:t>
      </w:r>
      <w:r w:rsidRPr="00EB2E00">
        <w:rPr>
          <w:rFonts w:asciiTheme="majorHAnsi" w:hAnsiTheme="majorHAnsi" w:cs="Arial"/>
          <w:bCs/>
        </w:rPr>
        <w:tab/>
        <w:t>47 428</w:t>
      </w:r>
      <w:r w:rsidR="00B7224C">
        <w:rPr>
          <w:rFonts w:asciiTheme="majorHAnsi" w:hAnsiTheme="majorHAnsi" w:cs="Arial"/>
          <w:bCs/>
        </w:rPr>
        <w:t> </w:t>
      </w:r>
      <w:r w:rsidRPr="00EB2E00">
        <w:rPr>
          <w:rFonts w:asciiTheme="majorHAnsi" w:hAnsiTheme="majorHAnsi" w:cs="Arial"/>
          <w:bCs/>
        </w:rPr>
        <w:t>449</w:t>
      </w:r>
    </w:p>
    <w:p w:rsidR="00B7224C" w:rsidRDefault="00B7224C" w:rsidP="00535F09">
      <w:pPr>
        <w:pStyle w:val="Default"/>
        <w:jc w:val="both"/>
        <w:rPr>
          <w:rFonts w:asciiTheme="majorHAnsi" w:hAnsiTheme="majorHAnsi"/>
          <w:color w:val="auto"/>
          <w:sz w:val="22"/>
          <w:szCs w:val="22"/>
        </w:rPr>
      </w:pPr>
    </w:p>
    <w:p w:rsidR="00535F09" w:rsidRPr="00EB2E00" w:rsidRDefault="00535F09" w:rsidP="00535F09">
      <w:pPr>
        <w:pStyle w:val="Default"/>
        <w:jc w:val="both"/>
        <w:rPr>
          <w:rFonts w:asciiTheme="majorHAnsi" w:hAnsiTheme="majorHAnsi"/>
          <w:color w:val="auto"/>
          <w:sz w:val="22"/>
          <w:szCs w:val="22"/>
        </w:rPr>
      </w:pPr>
      <w:r w:rsidRPr="00EB2E00">
        <w:rPr>
          <w:rFonts w:asciiTheme="majorHAnsi" w:hAnsiTheme="majorHAnsi"/>
          <w:color w:val="auto"/>
          <w:sz w:val="22"/>
          <w:szCs w:val="22"/>
        </w:rPr>
        <w:t>Email</w:t>
      </w:r>
      <w:r w:rsidRPr="00EB2E00">
        <w:rPr>
          <w:rFonts w:asciiTheme="majorHAnsi" w:hAnsiTheme="majorHAnsi"/>
          <w:color w:val="auto"/>
          <w:sz w:val="22"/>
          <w:szCs w:val="22"/>
        </w:rPr>
        <w:tab/>
      </w:r>
      <w:r w:rsidRPr="00EB2E00">
        <w:rPr>
          <w:rFonts w:asciiTheme="majorHAnsi" w:hAnsiTheme="majorHAnsi"/>
          <w:color w:val="auto"/>
          <w:sz w:val="22"/>
          <w:szCs w:val="22"/>
        </w:rPr>
        <w:tab/>
      </w:r>
      <w:r w:rsidRPr="00EB2E00">
        <w:rPr>
          <w:rFonts w:asciiTheme="majorHAnsi" w:hAnsiTheme="majorHAnsi"/>
          <w:color w:val="auto"/>
          <w:sz w:val="22"/>
          <w:szCs w:val="22"/>
        </w:rPr>
        <w:tab/>
        <w:t>:</w:t>
      </w:r>
      <w:r w:rsidRPr="00EB2E00">
        <w:rPr>
          <w:rFonts w:asciiTheme="majorHAnsi" w:hAnsiTheme="majorHAnsi"/>
          <w:color w:val="auto"/>
          <w:sz w:val="22"/>
          <w:szCs w:val="22"/>
        </w:rPr>
        <w:tab/>
      </w:r>
      <w:hyperlink r:id="rId10" w:history="1">
        <w:r w:rsidRPr="00EB2E00">
          <w:rPr>
            <w:rStyle w:val="Hypertextovprepojenie"/>
            <w:rFonts w:asciiTheme="majorHAnsi" w:hAnsiTheme="majorHAnsi"/>
            <w:sz w:val="22"/>
            <w:szCs w:val="22"/>
          </w:rPr>
          <w:t>info@megalan.sk</w:t>
        </w:r>
      </w:hyperlink>
      <w:r w:rsidRPr="00EB2E00">
        <w:rPr>
          <w:rFonts w:asciiTheme="majorHAnsi" w:hAnsiTheme="majorHAnsi"/>
          <w:color w:val="auto"/>
          <w:sz w:val="22"/>
          <w:szCs w:val="22"/>
        </w:rPr>
        <w:t xml:space="preserve">, </w:t>
      </w:r>
      <w:hyperlink r:id="rId11" w:history="1">
        <w:r w:rsidRPr="00EB2E00">
          <w:rPr>
            <w:rStyle w:val="Hypertextovprepojenie"/>
            <w:rFonts w:asciiTheme="majorHAnsi" w:hAnsiTheme="majorHAnsi"/>
            <w:sz w:val="22"/>
            <w:szCs w:val="22"/>
          </w:rPr>
          <w:t>kuzma@megalan.sk</w:t>
        </w:r>
      </w:hyperlink>
      <w:r w:rsidRPr="00EB2E00">
        <w:rPr>
          <w:rFonts w:asciiTheme="majorHAnsi" w:hAnsiTheme="majorHAnsi"/>
          <w:color w:val="auto"/>
          <w:sz w:val="22"/>
          <w:szCs w:val="22"/>
        </w:rPr>
        <w:t xml:space="preserve">, </w:t>
      </w:r>
    </w:p>
    <w:p w:rsidR="00535F09" w:rsidRPr="00EB2E00" w:rsidRDefault="001350D1" w:rsidP="00535F09">
      <w:pPr>
        <w:pStyle w:val="Default"/>
        <w:ind w:left="2124" w:firstLine="708"/>
        <w:jc w:val="both"/>
        <w:rPr>
          <w:rFonts w:asciiTheme="majorHAnsi" w:hAnsiTheme="majorHAnsi"/>
          <w:color w:val="auto"/>
          <w:sz w:val="22"/>
          <w:szCs w:val="22"/>
        </w:rPr>
      </w:pPr>
      <w:hyperlink r:id="rId12" w:history="1">
        <w:r w:rsidR="00535F09" w:rsidRPr="00EB2E00">
          <w:rPr>
            <w:rStyle w:val="Hypertextovprepojenie"/>
            <w:rFonts w:asciiTheme="majorHAnsi" w:hAnsiTheme="majorHAnsi"/>
            <w:sz w:val="22"/>
            <w:szCs w:val="22"/>
          </w:rPr>
          <w:t>vargovsky@megalan.sk</w:t>
        </w:r>
      </w:hyperlink>
      <w:r w:rsidR="00535F09" w:rsidRPr="00EB2E00">
        <w:rPr>
          <w:rFonts w:asciiTheme="majorHAnsi" w:hAnsiTheme="majorHAnsi"/>
          <w:sz w:val="22"/>
          <w:szCs w:val="22"/>
        </w:rPr>
        <w:t xml:space="preserve">, </w:t>
      </w:r>
      <w:hyperlink r:id="rId13" w:history="1">
        <w:r w:rsidR="00535F09" w:rsidRPr="00EB2E00">
          <w:rPr>
            <w:rStyle w:val="Hypertextovprepojenie"/>
            <w:rFonts w:asciiTheme="majorHAnsi" w:hAnsiTheme="majorHAnsi"/>
            <w:sz w:val="22"/>
            <w:szCs w:val="22"/>
          </w:rPr>
          <w:t>milanova@megalan.sk</w:t>
        </w:r>
      </w:hyperlink>
      <w:r w:rsidR="00535F09" w:rsidRPr="00EB2E00">
        <w:rPr>
          <w:rFonts w:asciiTheme="majorHAnsi" w:hAnsiTheme="majorHAnsi"/>
          <w:sz w:val="22"/>
          <w:szCs w:val="22"/>
        </w:rPr>
        <w:t xml:space="preserve"> </w:t>
      </w:r>
    </w:p>
    <w:p w:rsidR="00535F09" w:rsidRDefault="00535F09" w:rsidP="00535F09">
      <w:pPr>
        <w:shd w:val="clear" w:color="auto" w:fill="FFFFFF"/>
        <w:spacing w:after="0" w:line="240" w:lineRule="auto"/>
        <w:jc w:val="both"/>
        <w:rPr>
          <w:rFonts w:asciiTheme="majorHAnsi" w:eastAsia="Times New Roman" w:hAnsiTheme="majorHAnsi" w:cs="Helvetica"/>
          <w:szCs w:val="27"/>
          <w:lang w:eastAsia="sk-SK"/>
        </w:rPr>
      </w:pPr>
      <w:r w:rsidRPr="00EB2E00">
        <w:rPr>
          <w:rFonts w:asciiTheme="majorHAnsi" w:hAnsiTheme="majorHAnsi"/>
        </w:rPr>
        <w:t>Tel. kontakt</w:t>
      </w:r>
      <w:r w:rsidRPr="00EB2E00">
        <w:rPr>
          <w:rFonts w:asciiTheme="majorHAnsi" w:hAnsiTheme="majorHAnsi"/>
        </w:rPr>
        <w:tab/>
      </w:r>
      <w:r w:rsidRPr="00EB2E00">
        <w:rPr>
          <w:rFonts w:asciiTheme="majorHAnsi" w:hAnsiTheme="majorHAnsi"/>
        </w:rPr>
        <w:tab/>
        <w:t>:</w:t>
      </w:r>
      <w:r w:rsidRPr="00EB2E00">
        <w:rPr>
          <w:rFonts w:asciiTheme="majorHAnsi" w:hAnsiTheme="majorHAnsi"/>
        </w:rPr>
        <w:tab/>
      </w:r>
      <w:r w:rsidR="009676BC">
        <w:rPr>
          <w:rFonts w:asciiTheme="majorHAnsi" w:hAnsiTheme="majorHAnsi"/>
        </w:rPr>
        <w:t>0904 320 100; 0915 263 065; 0948 720 087</w:t>
      </w:r>
    </w:p>
    <w:p w:rsidR="00535F09" w:rsidRDefault="00535F09" w:rsidP="004C0EEE">
      <w:pPr>
        <w:shd w:val="clear" w:color="auto" w:fill="FFFFFF"/>
        <w:spacing w:after="0" w:line="240" w:lineRule="auto"/>
        <w:jc w:val="both"/>
        <w:rPr>
          <w:rFonts w:asciiTheme="majorHAnsi" w:eastAsia="Times New Roman" w:hAnsiTheme="majorHAnsi" w:cs="Helvetica"/>
          <w:szCs w:val="27"/>
          <w:lang w:eastAsia="sk-SK"/>
        </w:rPr>
      </w:pPr>
    </w:p>
    <w:p w:rsidR="00535F09" w:rsidRDefault="00535F09" w:rsidP="004C0EEE">
      <w:pPr>
        <w:shd w:val="clear" w:color="auto" w:fill="FFFFFF"/>
        <w:spacing w:after="0" w:line="240" w:lineRule="auto"/>
        <w:jc w:val="both"/>
        <w:rPr>
          <w:rFonts w:asciiTheme="majorHAnsi" w:eastAsia="Times New Roman" w:hAnsiTheme="majorHAnsi" w:cs="Helvetica"/>
          <w:szCs w:val="27"/>
          <w:lang w:eastAsia="sk-SK"/>
        </w:rPr>
      </w:pPr>
    </w:p>
    <w:p w:rsidR="00C2298A" w:rsidRDefault="00C2298A" w:rsidP="00C2298A">
      <w:pPr>
        <w:spacing w:after="0" w:line="240" w:lineRule="auto"/>
        <w:jc w:val="both"/>
        <w:rPr>
          <w:rFonts w:asciiTheme="majorHAnsi" w:hAnsiTheme="majorHAnsi"/>
          <w:b/>
          <w:sz w:val="32"/>
        </w:rPr>
      </w:pPr>
      <w:r w:rsidRPr="00C2298A">
        <w:rPr>
          <w:rFonts w:asciiTheme="majorHAnsi" w:hAnsiTheme="majorHAnsi"/>
          <w:b/>
          <w:sz w:val="32"/>
        </w:rPr>
        <w:t>Slovník pojmov</w:t>
      </w:r>
    </w:p>
    <w:p w:rsidR="00C2298A" w:rsidRDefault="00C2298A" w:rsidP="00C2298A">
      <w:pPr>
        <w:spacing w:after="0" w:line="240" w:lineRule="auto"/>
        <w:jc w:val="both"/>
        <w:rPr>
          <w:rFonts w:asciiTheme="majorHAnsi" w:hAnsiTheme="majorHAnsi"/>
          <w:b/>
        </w:rPr>
      </w:pPr>
    </w:p>
    <w:p w:rsidR="00C2298A" w:rsidRDefault="00C2298A" w:rsidP="00C2298A">
      <w:pPr>
        <w:spacing w:after="0" w:line="240" w:lineRule="auto"/>
        <w:jc w:val="both"/>
        <w:rPr>
          <w:rFonts w:asciiTheme="majorHAnsi" w:hAnsiTheme="majorHAnsi"/>
        </w:rPr>
      </w:pPr>
      <w:r w:rsidRPr="00C2298A">
        <w:rPr>
          <w:rFonts w:asciiTheme="majorHAnsi" w:hAnsiTheme="majorHAnsi"/>
          <w:b/>
        </w:rPr>
        <w:t xml:space="preserve">Osobnými údajmi </w:t>
      </w:r>
      <w:r w:rsidRPr="00C2298A">
        <w:rPr>
          <w:rFonts w:asciiTheme="majorHAnsi" w:hAnsiTheme="majorHAnsi"/>
        </w:rPr>
        <w:t>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údaje,1)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rsidR="00C2298A" w:rsidRDefault="00C2298A" w:rsidP="00C2298A">
      <w:pPr>
        <w:spacing w:after="0" w:line="240" w:lineRule="auto"/>
        <w:jc w:val="both"/>
        <w:rPr>
          <w:rFonts w:asciiTheme="majorHAnsi" w:hAnsiTheme="majorHAnsi"/>
        </w:rPr>
      </w:pPr>
    </w:p>
    <w:p w:rsidR="00C2298A" w:rsidRPr="00C2298A" w:rsidRDefault="00C2298A" w:rsidP="00C2298A">
      <w:pPr>
        <w:spacing w:after="0" w:line="240" w:lineRule="auto"/>
        <w:jc w:val="both"/>
        <w:rPr>
          <w:rFonts w:asciiTheme="majorHAnsi" w:hAnsiTheme="majorHAnsi"/>
        </w:rPr>
      </w:pPr>
      <w:r>
        <w:rPr>
          <w:rFonts w:asciiTheme="majorHAnsi" w:hAnsiTheme="majorHAnsi"/>
          <w:b/>
        </w:rPr>
        <w:t>S</w:t>
      </w:r>
      <w:r w:rsidRPr="00C2298A">
        <w:rPr>
          <w:rFonts w:asciiTheme="majorHAnsi" w:hAnsiTheme="majorHAnsi"/>
          <w:b/>
        </w:rPr>
        <w:t xml:space="preserve">úhlasom dotknutej osoby </w:t>
      </w:r>
      <w:r w:rsidRPr="00C2298A">
        <w:rPr>
          <w:rFonts w:asciiTheme="majorHAnsi" w:hAnsiTheme="majorHAnsi"/>
        </w:rPr>
        <w:t>akýkoľvek vážny a slobodne daný, konkrétny, informovaný a jednoznačný prejav vôle dotknutej osoby vo forme vyhlásenia alebo jednoznačného potvrdzujúceho úkonu, ktorým dotknutá osoba vyjadruje súhlas so spracúvaním svojich osobných údajov,</w:t>
      </w:r>
    </w:p>
    <w:p w:rsidR="00C2298A" w:rsidRPr="00C2298A" w:rsidRDefault="00C2298A" w:rsidP="00C2298A">
      <w:pPr>
        <w:spacing w:after="0" w:line="240" w:lineRule="auto"/>
        <w:jc w:val="both"/>
        <w:rPr>
          <w:rFonts w:asciiTheme="majorHAnsi" w:hAnsiTheme="majorHAnsi"/>
          <w:b/>
        </w:rPr>
      </w:pPr>
    </w:p>
    <w:p w:rsidR="00C2298A" w:rsidRPr="00C2298A" w:rsidRDefault="00C2298A" w:rsidP="00C2298A">
      <w:pPr>
        <w:spacing w:after="0" w:line="240" w:lineRule="auto"/>
        <w:jc w:val="both"/>
        <w:rPr>
          <w:rFonts w:asciiTheme="majorHAnsi" w:hAnsiTheme="majorHAnsi"/>
          <w:b/>
        </w:rPr>
      </w:pPr>
      <w:r>
        <w:rPr>
          <w:rFonts w:asciiTheme="majorHAnsi" w:hAnsiTheme="majorHAnsi"/>
          <w:b/>
        </w:rPr>
        <w:t>S</w:t>
      </w:r>
      <w:r w:rsidRPr="00C2298A">
        <w:rPr>
          <w:rFonts w:asciiTheme="majorHAnsi" w:hAnsiTheme="majorHAnsi"/>
          <w:b/>
        </w:rPr>
        <w:t xml:space="preserve">pracúvaním osobných údajov </w:t>
      </w:r>
      <w:r w:rsidRPr="00C2298A">
        <w:rPr>
          <w:rFonts w:asciiTheme="majorHAnsi" w:hAnsiTheme="majorHAnsi"/>
        </w:rPr>
        <w:t xml:space="preserve">spracovateľská operácia alebo súbor spracovateľských operácií s osobnými údajmi alebo so súbormi osobných údajov, najmä získavanie, zaznamenávanie, usporadúvanie, </w:t>
      </w:r>
      <w:proofErr w:type="spellStart"/>
      <w:r w:rsidRPr="00C2298A">
        <w:rPr>
          <w:rFonts w:asciiTheme="majorHAnsi" w:hAnsiTheme="majorHAnsi"/>
        </w:rPr>
        <w:t>štruktúrovanie</w:t>
      </w:r>
      <w:proofErr w:type="spellEnd"/>
      <w:r w:rsidRPr="00C2298A">
        <w:rPr>
          <w:rFonts w:asciiTheme="majorHAnsi" w:hAnsiTheme="majorHAnsi"/>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rsidR="00C2298A" w:rsidRPr="00C2298A" w:rsidRDefault="00C2298A" w:rsidP="00C2298A">
      <w:pPr>
        <w:spacing w:after="0" w:line="240" w:lineRule="auto"/>
        <w:jc w:val="both"/>
        <w:rPr>
          <w:rFonts w:asciiTheme="majorHAnsi" w:hAnsiTheme="majorHAnsi"/>
          <w:b/>
        </w:rPr>
      </w:pPr>
    </w:p>
    <w:p w:rsidR="00C2298A" w:rsidRPr="00C2298A" w:rsidRDefault="00C2298A" w:rsidP="00C2298A">
      <w:pPr>
        <w:spacing w:after="0" w:line="240" w:lineRule="auto"/>
        <w:jc w:val="both"/>
        <w:rPr>
          <w:rFonts w:asciiTheme="majorHAnsi" w:hAnsiTheme="majorHAnsi"/>
          <w:b/>
        </w:rPr>
      </w:pPr>
      <w:r>
        <w:rPr>
          <w:rFonts w:asciiTheme="majorHAnsi" w:hAnsiTheme="majorHAnsi"/>
          <w:b/>
        </w:rPr>
        <w:t>O</w:t>
      </w:r>
      <w:r w:rsidRPr="00C2298A">
        <w:rPr>
          <w:rFonts w:asciiTheme="majorHAnsi" w:hAnsiTheme="majorHAnsi"/>
          <w:b/>
        </w:rPr>
        <w:t xml:space="preserve">bmedzením spracúvania osobných údajov </w:t>
      </w:r>
      <w:r w:rsidRPr="00C2298A">
        <w:rPr>
          <w:rFonts w:asciiTheme="majorHAnsi" w:hAnsiTheme="majorHAnsi"/>
        </w:rPr>
        <w:t>označenie uchovávaných osobných údajov s cieľom obmedziť ich spracúvanie v budúcnosti,</w:t>
      </w:r>
    </w:p>
    <w:p w:rsidR="00C2298A" w:rsidRPr="00C2298A" w:rsidRDefault="00C2298A" w:rsidP="00C2298A">
      <w:pPr>
        <w:spacing w:after="0" w:line="240" w:lineRule="auto"/>
        <w:jc w:val="both"/>
        <w:rPr>
          <w:rFonts w:asciiTheme="majorHAnsi" w:hAnsiTheme="majorHAnsi"/>
          <w:b/>
        </w:rPr>
      </w:pPr>
    </w:p>
    <w:p w:rsidR="00C2298A" w:rsidRPr="00C2298A" w:rsidRDefault="00C2298A" w:rsidP="00C2298A">
      <w:pPr>
        <w:spacing w:after="0" w:line="240" w:lineRule="auto"/>
        <w:jc w:val="both"/>
        <w:rPr>
          <w:rFonts w:asciiTheme="majorHAnsi" w:hAnsiTheme="majorHAnsi"/>
        </w:rPr>
      </w:pPr>
      <w:r>
        <w:rPr>
          <w:rFonts w:asciiTheme="majorHAnsi" w:hAnsiTheme="majorHAnsi"/>
          <w:b/>
        </w:rPr>
        <w:t>P</w:t>
      </w:r>
      <w:r w:rsidRPr="00C2298A">
        <w:rPr>
          <w:rFonts w:asciiTheme="majorHAnsi" w:hAnsiTheme="majorHAnsi"/>
          <w:b/>
        </w:rPr>
        <w:t xml:space="preserve">rofilovaním </w:t>
      </w:r>
      <w:r w:rsidRPr="00C2298A">
        <w:rPr>
          <w:rFonts w:asciiTheme="majorHAnsi" w:hAnsiTheme="majorHAnsi"/>
        </w:rPr>
        <w:t>akákoľvek forma automatizovaného spracúvania osobných údajov spočívajúceho v použití osobných údajov na vyhodnotenie určitých osobných znakov alebo charakteristík týkajúcich sa fyzickej osoby, najmä na analýzu alebo predvídanie znakov alebo charakteristík dotknutej osoby súvisiacich s jej výkonnosťou v práci, majetkovými pomermi, zdravím, osobnými preferenciami, záujmami, spoľahlivosťou, správaním, polohou alebo pohybom,</w:t>
      </w:r>
    </w:p>
    <w:p w:rsidR="00C2298A" w:rsidRPr="00C2298A" w:rsidRDefault="00C2298A" w:rsidP="00C2298A">
      <w:pPr>
        <w:spacing w:after="0" w:line="240" w:lineRule="auto"/>
        <w:jc w:val="both"/>
        <w:rPr>
          <w:rFonts w:asciiTheme="majorHAnsi" w:hAnsiTheme="majorHAnsi"/>
          <w:b/>
        </w:rPr>
      </w:pPr>
    </w:p>
    <w:p w:rsidR="00C2298A" w:rsidRPr="00C2298A" w:rsidRDefault="00C2298A" w:rsidP="00C2298A">
      <w:pPr>
        <w:spacing w:after="0" w:line="240" w:lineRule="auto"/>
        <w:jc w:val="both"/>
        <w:rPr>
          <w:rFonts w:asciiTheme="majorHAnsi" w:hAnsiTheme="majorHAnsi"/>
          <w:b/>
        </w:rPr>
      </w:pPr>
      <w:r>
        <w:rPr>
          <w:rFonts w:asciiTheme="majorHAnsi" w:hAnsiTheme="majorHAnsi"/>
          <w:b/>
        </w:rPr>
        <w:t>I</w:t>
      </w:r>
      <w:r w:rsidRPr="00C2298A">
        <w:rPr>
          <w:rFonts w:asciiTheme="majorHAnsi" w:hAnsiTheme="majorHAnsi"/>
          <w:b/>
        </w:rPr>
        <w:t xml:space="preserve">nformačným systémom </w:t>
      </w:r>
      <w:r w:rsidRPr="00C2298A">
        <w:rPr>
          <w:rFonts w:asciiTheme="majorHAnsi" w:hAnsiTheme="majorHAnsi"/>
        </w:rPr>
        <w:t>akýkoľvek usporiadaný súbor osobných údajov, ktoré sú prístupné podľa určených kritérií, bez ohľadu na to, či ide o systém centralizovaný, decentralizovaný alebo distribuovaný na funkčnom základe alebo geografickom základe,</w:t>
      </w:r>
    </w:p>
    <w:p w:rsidR="00C2298A" w:rsidRPr="00C2298A" w:rsidRDefault="00C2298A" w:rsidP="00C2298A">
      <w:pPr>
        <w:spacing w:after="0" w:line="240" w:lineRule="auto"/>
        <w:jc w:val="both"/>
        <w:rPr>
          <w:rFonts w:asciiTheme="majorHAnsi" w:hAnsiTheme="majorHAnsi"/>
          <w:b/>
        </w:rPr>
      </w:pPr>
    </w:p>
    <w:p w:rsidR="00C2298A" w:rsidRDefault="00C2298A" w:rsidP="00C2298A">
      <w:pPr>
        <w:spacing w:after="0" w:line="240" w:lineRule="auto"/>
        <w:jc w:val="both"/>
        <w:rPr>
          <w:rFonts w:asciiTheme="majorHAnsi" w:hAnsiTheme="majorHAnsi"/>
          <w:b/>
        </w:rPr>
      </w:pPr>
      <w:r>
        <w:rPr>
          <w:rFonts w:asciiTheme="majorHAnsi" w:hAnsiTheme="majorHAnsi"/>
          <w:b/>
        </w:rPr>
        <w:t>P</w:t>
      </w:r>
      <w:r w:rsidRPr="00C2298A">
        <w:rPr>
          <w:rFonts w:asciiTheme="majorHAnsi" w:hAnsiTheme="majorHAnsi"/>
          <w:b/>
        </w:rPr>
        <w:t xml:space="preserve">orušením ochrany osobných údajov </w:t>
      </w:r>
      <w:r w:rsidRPr="00C2298A">
        <w:rPr>
          <w:rFonts w:asciiTheme="majorHAnsi" w:hAnsiTheme="majorHAnsi"/>
        </w:rPr>
        <w:t>porušenie bezpečnosti, ktoré vedie k náhodnému alebo nezákonnému zničeniu, strate, zmene alebo k neoprávnenému poskytnutiu prenášaných, uchovávaných osobných údajov alebo inak spracúvaných osobných údajov, alebo k neoprávnenému prístupu k nim,</w:t>
      </w:r>
    </w:p>
    <w:p w:rsidR="00C2298A" w:rsidRPr="00C2298A" w:rsidRDefault="00C2298A" w:rsidP="00C2298A">
      <w:pPr>
        <w:spacing w:after="0" w:line="240" w:lineRule="auto"/>
        <w:jc w:val="both"/>
        <w:rPr>
          <w:rFonts w:asciiTheme="majorHAnsi" w:hAnsiTheme="majorHAnsi"/>
          <w:b/>
        </w:rPr>
      </w:pPr>
    </w:p>
    <w:p w:rsidR="00C2298A" w:rsidRPr="00C2298A" w:rsidRDefault="00C2298A" w:rsidP="00C2298A">
      <w:pPr>
        <w:spacing w:after="0" w:line="240" w:lineRule="auto"/>
        <w:jc w:val="both"/>
        <w:rPr>
          <w:rFonts w:asciiTheme="majorHAnsi" w:hAnsiTheme="majorHAnsi"/>
          <w:b/>
        </w:rPr>
      </w:pPr>
      <w:r>
        <w:rPr>
          <w:rFonts w:asciiTheme="majorHAnsi" w:hAnsiTheme="majorHAnsi"/>
          <w:b/>
        </w:rPr>
        <w:t>D</w:t>
      </w:r>
      <w:r w:rsidRPr="00C2298A">
        <w:rPr>
          <w:rFonts w:asciiTheme="majorHAnsi" w:hAnsiTheme="majorHAnsi"/>
          <w:b/>
        </w:rPr>
        <w:t xml:space="preserve">otknutou osobou </w:t>
      </w:r>
      <w:r w:rsidRPr="00C2298A">
        <w:rPr>
          <w:rFonts w:asciiTheme="majorHAnsi" w:hAnsiTheme="majorHAnsi"/>
        </w:rPr>
        <w:t>každá fyzická osoba, ktorej osobné údaje sa spracúvajú,</w:t>
      </w:r>
    </w:p>
    <w:p w:rsidR="00B7224C" w:rsidRDefault="00B7224C" w:rsidP="00C2298A">
      <w:pPr>
        <w:spacing w:after="0" w:line="240" w:lineRule="auto"/>
        <w:jc w:val="both"/>
        <w:rPr>
          <w:rFonts w:asciiTheme="majorHAnsi" w:hAnsiTheme="majorHAnsi"/>
          <w:b/>
        </w:rPr>
      </w:pPr>
    </w:p>
    <w:p w:rsidR="00C2298A" w:rsidRDefault="00C2298A" w:rsidP="00C2298A">
      <w:pPr>
        <w:spacing w:after="0" w:line="240" w:lineRule="auto"/>
        <w:jc w:val="both"/>
        <w:rPr>
          <w:rFonts w:asciiTheme="majorHAnsi" w:hAnsiTheme="majorHAnsi"/>
        </w:rPr>
      </w:pPr>
      <w:r>
        <w:rPr>
          <w:rFonts w:asciiTheme="majorHAnsi" w:hAnsiTheme="majorHAnsi"/>
          <w:b/>
        </w:rPr>
        <w:t>P</w:t>
      </w:r>
      <w:r w:rsidRPr="00C2298A">
        <w:rPr>
          <w:rFonts w:asciiTheme="majorHAnsi" w:hAnsiTheme="majorHAnsi"/>
          <w:b/>
        </w:rPr>
        <w:t xml:space="preserve">revádzkovateľom </w:t>
      </w:r>
      <w:r w:rsidRPr="00C2298A">
        <w:rPr>
          <w:rFonts w:asciiTheme="majorHAnsi" w:hAnsiTheme="majorHAnsi"/>
        </w:rPr>
        <w:t>každý, kto sám alebo spoločne s inými vymedzí účel a prostriedky spracúvania osobných údajov a spracúva osobné údaje vo vlastnom mene; prevádzkovateľ alebo konkrétne požiadavky na jeho určenie môžu byť ustanovené v osobitnom predpise alebo medzinárodnej zmluve, ktorou je Slovenská republika viazaná, ak takýto predpis alebo táto zmluva ustanovuje účel a prostriedky spracúvania osobných údajov,</w:t>
      </w:r>
    </w:p>
    <w:p w:rsidR="00C2298A" w:rsidRPr="00C2298A" w:rsidRDefault="00C2298A" w:rsidP="00C2298A">
      <w:pPr>
        <w:spacing w:after="0" w:line="240" w:lineRule="auto"/>
        <w:jc w:val="both"/>
        <w:rPr>
          <w:rFonts w:asciiTheme="majorHAnsi" w:hAnsiTheme="majorHAnsi"/>
        </w:rPr>
      </w:pPr>
    </w:p>
    <w:p w:rsidR="00C2298A" w:rsidRPr="00C2298A" w:rsidRDefault="00C2298A" w:rsidP="00C2298A">
      <w:pPr>
        <w:spacing w:after="0" w:line="240" w:lineRule="auto"/>
        <w:jc w:val="both"/>
        <w:rPr>
          <w:rFonts w:asciiTheme="majorHAnsi" w:hAnsiTheme="majorHAnsi"/>
          <w:b/>
        </w:rPr>
      </w:pPr>
      <w:r>
        <w:rPr>
          <w:rFonts w:asciiTheme="majorHAnsi" w:hAnsiTheme="majorHAnsi"/>
          <w:b/>
        </w:rPr>
        <w:t>S</w:t>
      </w:r>
      <w:r w:rsidRPr="00C2298A">
        <w:rPr>
          <w:rFonts w:asciiTheme="majorHAnsi" w:hAnsiTheme="majorHAnsi"/>
          <w:b/>
        </w:rPr>
        <w:t xml:space="preserve">prostredkovateľom </w:t>
      </w:r>
      <w:r w:rsidRPr="00C2298A">
        <w:rPr>
          <w:rFonts w:asciiTheme="majorHAnsi" w:hAnsiTheme="majorHAnsi"/>
        </w:rPr>
        <w:t>každý, kto spracúva osobné údaje v mene prevádzkovateľa,</w:t>
      </w:r>
    </w:p>
    <w:p w:rsidR="00C2298A" w:rsidRPr="00C2298A" w:rsidRDefault="00C2298A" w:rsidP="00C2298A">
      <w:pPr>
        <w:spacing w:after="0" w:line="240" w:lineRule="auto"/>
        <w:jc w:val="both"/>
        <w:rPr>
          <w:rFonts w:asciiTheme="majorHAnsi" w:hAnsiTheme="majorHAnsi"/>
          <w:b/>
        </w:rPr>
      </w:pPr>
    </w:p>
    <w:p w:rsidR="00C2298A" w:rsidRPr="00C2298A" w:rsidRDefault="00410B27" w:rsidP="00C2298A">
      <w:pPr>
        <w:spacing w:after="0" w:line="240" w:lineRule="auto"/>
        <w:jc w:val="both"/>
        <w:rPr>
          <w:rFonts w:asciiTheme="majorHAnsi" w:hAnsiTheme="majorHAnsi"/>
        </w:rPr>
      </w:pPr>
      <w:r>
        <w:rPr>
          <w:rFonts w:asciiTheme="majorHAnsi" w:hAnsiTheme="majorHAnsi"/>
          <w:b/>
        </w:rPr>
        <w:lastRenderedPageBreak/>
        <w:t>P</w:t>
      </w:r>
      <w:r w:rsidR="00C2298A" w:rsidRPr="00C2298A">
        <w:rPr>
          <w:rFonts w:asciiTheme="majorHAnsi" w:hAnsiTheme="majorHAnsi"/>
          <w:b/>
        </w:rPr>
        <w:t xml:space="preserve">ríjemcom </w:t>
      </w:r>
      <w:r w:rsidR="00C2298A" w:rsidRPr="00C2298A">
        <w:rPr>
          <w:rFonts w:asciiTheme="majorHAnsi" w:hAnsiTheme="majorHAnsi"/>
        </w:rPr>
        <w:t>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p>
    <w:p w:rsidR="00C2298A" w:rsidRPr="00C2298A" w:rsidRDefault="00C2298A" w:rsidP="00C2298A">
      <w:pPr>
        <w:spacing w:after="0" w:line="240" w:lineRule="auto"/>
        <w:jc w:val="both"/>
        <w:rPr>
          <w:rFonts w:asciiTheme="majorHAnsi" w:hAnsiTheme="majorHAnsi"/>
          <w:b/>
        </w:rPr>
      </w:pPr>
    </w:p>
    <w:p w:rsidR="00C2298A" w:rsidRPr="00C2298A" w:rsidRDefault="00410B27" w:rsidP="00C2298A">
      <w:pPr>
        <w:spacing w:after="0" w:line="240" w:lineRule="auto"/>
        <w:jc w:val="both"/>
        <w:rPr>
          <w:rFonts w:asciiTheme="majorHAnsi" w:hAnsiTheme="majorHAnsi"/>
        </w:rPr>
      </w:pPr>
      <w:r>
        <w:rPr>
          <w:rFonts w:asciiTheme="majorHAnsi" w:hAnsiTheme="majorHAnsi"/>
          <w:b/>
        </w:rPr>
        <w:t>T</w:t>
      </w:r>
      <w:r w:rsidR="00C2298A" w:rsidRPr="00C2298A">
        <w:rPr>
          <w:rFonts w:asciiTheme="majorHAnsi" w:hAnsiTheme="majorHAnsi"/>
          <w:b/>
        </w:rPr>
        <w:t xml:space="preserve">reťou stranou </w:t>
      </w:r>
      <w:r w:rsidR="00C2298A" w:rsidRPr="00C2298A">
        <w:rPr>
          <w:rFonts w:asciiTheme="majorHAnsi" w:hAnsiTheme="majorHAnsi"/>
        </w:rPr>
        <w:t>každý, kto nie je dotknutou osobou, prevádzkovateľ, sprostredkovateľ alebo inou fyzickou osobou, ktorá na základe poverenia prevádzkovateľa alebo sprostredkovateľa spracúva osobné údaje,</w:t>
      </w:r>
    </w:p>
    <w:p w:rsidR="00C2298A" w:rsidRPr="00C2298A" w:rsidRDefault="00C2298A" w:rsidP="00C2298A">
      <w:pPr>
        <w:spacing w:after="0" w:line="240" w:lineRule="auto"/>
        <w:jc w:val="both"/>
        <w:rPr>
          <w:rFonts w:asciiTheme="majorHAnsi" w:hAnsiTheme="majorHAnsi"/>
          <w:b/>
        </w:rPr>
      </w:pPr>
    </w:p>
    <w:p w:rsidR="00C2298A" w:rsidRPr="00C2298A" w:rsidRDefault="00410B27" w:rsidP="00C2298A">
      <w:pPr>
        <w:spacing w:after="0" w:line="240" w:lineRule="auto"/>
        <w:jc w:val="both"/>
        <w:rPr>
          <w:rFonts w:asciiTheme="majorHAnsi" w:hAnsiTheme="majorHAnsi"/>
        </w:rPr>
      </w:pPr>
      <w:r>
        <w:rPr>
          <w:rFonts w:asciiTheme="majorHAnsi" w:hAnsiTheme="majorHAnsi"/>
          <w:b/>
        </w:rPr>
        <w:t>Z</w:t>
      </w:r>
      <w:r w:rsidR="00C2298A" w:rsidRPr="00C2298A">
        <w:rPr>
          <w:rFonts w:asciiTheme="majorHAnsi" w:hAnsiTheme="majorHAnsi"/>
          <w:b/>
        </w:rPr>
        <w:t xml:space="preserve">odpovednou osobou </w:t>
      </w:r>
      <w:r w:rsidR="00C2298A" w:rsidRPr="00C2298A">
        <w:rPr>
          <w:rFonts w:asciiTheme="majorHAnsi" w:hAnsiTheme="majorHAnsi"/>
        </w:rPr>
        <w:t xml:space="preserve">osoba určená prevádzkovateľom alebo sprostredkovateľom, ktorá plní úlohy podľa </w:t>
      </w:r>
      <w:r>
        <w:rPr>
          <w:rFonts w:asciiTheme="majorHAnsi" w:hAnsiTheme="majorHAnsi"/>
        </w:rPr>
        <w:t>zákona.</w:t>
      </w:r>
    </w:p>
    <w:p w:rsidR="00410B27" w:rsidRDefault="00410B27" w:rsidP="00410B27">
      <w:pPr>
        <w:spacing w:after="0" w:line="240" w:lineRule="auto"/>
        <w:jc w:val="both"/>
        <w:rPr>
          <w:rFonts w:asciiTheme="majorHAnsi" w:hAnsiTheme="majorHAnsi"/>
        </w:rPr>
      </w:pPr>
    </w:p>
    <w:p w:rsidR="00410B27" w:rsidRPr="00410B27" w:rsidRDefault="00410B27" w:rsidP="00410B27">
      <w:pPr>
        <w:spacing w:after="0" w:line="240" w:lineRule="auto"/>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410B27">
        <w:rPr>
          <w:rFonts w:asciiTheme="majorHAnsi" w:hAnsiTheme="majorHAnsi"/>
        </w:rPr>
        <w:tab/>
      </w:r>
      <w:r w:rsidRPr="00410B27">
        <w:rPr>
          <w:rFonts w:asciiTheme="majorHAnsi" w:hAnsiTheme="majorHAnsi"/>
        </w:rPr>
        <w:tab/>
        <w:t xml:space="preserve">Prevádzkovateľ: </w:t>
      </w:r>
    </w:p>
    <w:p w:rsidR="00410B27" w:rsidRPr="00410B27" w:rsidRDefault="00CF4C1C" w:rsidP="00410B27">
      <w:pPr>
        <w:spacing w:after="0" w:line="240" w:lineRule="auto"/>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Pr="009676BC">
        <w:rPr>
          <w:rFonts w:asciiTheme="majorHAnsi" w:hAnsiTheme="majorHAnsi"/>
          <w:b/>
        </w:rPr>
        <w:t>DOKA DREVO, s.r.o.</w:t>
      </w:r>
    </w:p>
    <w:p w:rsidR="00410B27" w:rsidRPr="00410B27" w:rsidRDefault="00410B27" w:rsidP="00410B27">
      <w:pPr>
        <w:spacing w:after="0" w:line="240" w:lineRule="auto"/>
        <w:jc w:val="both"/>
        <w:rPr>
          <w:rFonts w:asciiTheme="majorHAnsi" w:hAnsiTheme="majorHAnsi"/>
        </w:rPr>
      </w:pPr>
    </w:p>
    <w:p w:rsidR="00410B27" w:rsidRPr="00410B27" w:rsidRDefault="00410B27" w:rsidP="00410B27">
      <w:pPr>
        <w:spacing w:after="0" w:line="240" w:lineRule="auto"/>
        <w:jc w:val="both"/>
        <w:rPr>
          <w:rFonts w:asciiTheme="majorHAnsi" w:hAnsiTheme="majorHAnsi"/>
        </w:rPr>
      </w:pPr>
    </w:p>
    <w:p w:rsidR="00410B27" w:rsidRPr="00410B27" w:rsidRDefault="00410B27" w:rsidP="00410B27">
      <w:pPr>
        <w:spacing w:after="0" w:line="240" w:lineRule="auto"/>
        <w:jc w:val="both"/>
        <w:rPr>
          <w:rFonts w:asciiTheme="majorHAnsi" w:hAnsiTheme="majorHAnsi"/>
        </w:rPr>
      </w:pPr>
      <w:r w:rsidRPr="00410B27">
        <w:rPr>
          <w:rFonts w:asciiTheme="majorHAnsi" w:hAnsiTheme="majorHAnsi"/>
        </w:rPr>
        <w:tab/>
      </w:r>
      <w:r w:rsidRPr="00410B27">
        <w:rPr>
          <w:rFonts w:asciiTheme="majorHAnsi" w:hAnsiTheme="majorHAnsi"/>
        </w:rPr>
        <w:tab/>
      </w:r>
      <w:r w:rsidRPr="00410B27">
        <w:rPr>
          <w:rFonts w:asciiTheme="majorHAnsi" w:hAnsiTheme="majorHAnsi"/>
        </w:rPr>
        <w:tab/>
      </w:r>
      <w:r w:rsidRPr="00410B27">
        <w:rPr>
          <w:rFonts w:asciiTheme="majorHAnsi" w:hAnsiTheme="majorHAnsi"/>
        </w:rPr>
        <w:tab/>
      </w:r>
      <w:r w:rsidRPr="00410B27">
        <w:rPr>
          <w:rFonts w:asciiTheme="majorHAnsi" w:hAnsiTheme="majorHAnsi"/>
        </w:rPr>
        <w:tab/>
      </w:r>
      <w:r w:rsidRPr="00410B27">
        <w:rPr>
          <w:rFonts w:asciiTheme="majorHAnsi" w:hAnsiTheme="majorHAnsi"/>
        </w:rPr>
        <w:tab/>
      </w:r>
    </w:p>
    <w:p w:rsidR="00410B27" w:rsidRPr="00410B27" w:rsidRDefault="009676BC" w:rsidP="00410B27">
      <w:pPr>
        <w:spacing w:after="0" w:line="240" w:lineRule="auto"/>
        <w:jc w:val="both"/>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p>
    <w:p w:rsidR="009676BC" w:rsidRDefault="009676BC" w:rsidP="00410B27">
      <w:pPr>
        <w:spacing w:after="0" w:line="240" w:lineRule="auto"/>
        <w:ind w:left="3540" w:firstLine="708"/>
        <w:jc w:val="both"/>
        <w:rPr>
          <w:rFonts w:asciiTheme="majorHAnsi" w:hAnsiTheme="majorHAnsi"/>
        </w:rPr>
      </w:pPr>
      <w:r w:rsidRPr="00410B27">
        <w:rPr>
          <w:rFonts w:asciiTheme="majorHAnsi" w:hAnsiTheme="majorHAnsi"/>
        </w:rPr>
        <w:t>.................................................................................</w:t>
      </w:r>
      <w:r>
        <w:rPr>
          <w:rFonts w:asciiTheme="majorHAnsi" w:hAnsiTheme="majorHAnsi"/>
        </w:rPr>
        <w:t>.......................</w:t>
      </w:r>
    </w:p>
    <w:p w:rsidR="009676BC" w:rsidRDefault="009676BC" w:rsidP="009676BC">
      <w:pPr>
        <w:spacing w:after="0" w:line="240" w:lineRule="auto"/>
        <w:ind w:left="3540" w:firstLine="708"/>
        <w:jc w:val="both"/>
        <w:rPr>
          <w:rFonts w:asciiTheme="majorHAnsi" w:hAnsiTheme="majorHAnsi"/>
        </w:rPr>
      </w:pPr>
      <w:r w:rsidRPr="009676BC">
        <w:rPr>
          <w:rFonts w:asciiTheme="majorHAnsi" w:hAnsiTheme="majorHAnsi"/>
        </w:rPr>
        <w:t xml:space="preserve">Ing. </w:t>
      </w:r>
      <w:r w:rsidR="000D2441">
        <w:rPr>
          <w:rFonts w:asciiTheme="majorHAnsi" w:hAnsiTheme="majorHAnsi"/>
        </w:rPr>
        <w:t xml:space="preserve">Miroslav Piliarkin </w:t>
      </w:r>
      <w:r w:rsidRPr="00410B27">
        <w:rPr>
          <w:rFonts w:asciiTheme="majorHAnsi" w:hAnsiTheme="majorHAnsi"/>
        </w:rPr>
        <w:t>- štatutárny orgán – konateľ</w:t>
      </w:r>
    </w:p>
    <w:p w:rsidR="009676BC" w:rsidRDefault="009676BC" w:rsidP="00410B27">
      <w:pPr>
        <w:spacing w:after="0" w:line="240" w:lineRule="auto"/>
        <w:ind w:left="3540" w:firstLine="708"/>
        <w:jc w:val="both"/>
        <w:rPr>
          <w:rFonts w:asciiTheme="majorHAnsi" w:hAnsiTheme="majorHAnsi"/>
        </w:rPr>
      </w:pPr>
    </w:p>
    <w:p w:rsidR="009676BC" w:rsidRDefault="009676BC" w:rsidP="00410B27">
      <w:pPr>
        <w:spacing w:after="0" w:line="240" w:lineRule="auto"/>
        <w:ind w:left="3540" w:firstLine="708"/>
        <w:jc w:val="both"/>
        <w:rPr>
          <w:rFonts w:asciiTheme="majorHAnsi" w:hAnsiTheme="majorHAnsi"/>
        </w:rPr>
      </w:pPr>
    </w:p>
    <w:p w:rsidR="009676BC" w:rsidRDefault="009676BC" w:rsidP="00410B27">
      <w:pPr>
        <w:spacing w:after="0" w:line="240" w:lineRule="auto"/>
        <w:ind w:left="3540" w:firstLine="708"/>
        <w:jc w:val="both"/>
        <w:rPr>
          <w:rFonts w:asciiTheme="majorHAnsi" w:hAnsiTheme="majorHAnsi"/>
        </w:rPr>
      </w:pPr>
    </w:p>
    <w:p w:rsidR="009676BC" w:rsidRDefault="009676BC" w:rsidP="00410B27">
      <w:pPr>
        <w:spacing w:after="0" w:line="240" w:lineRule="auto"/>
        <w:ind w:left="3540" w:firstLine="708"/>
        <w:jc w:val="both"/>
        <w:rPr>
          <w:rFonts w:asciiTheme="majorHAnsi" w:hAnsiTheme="majorHAnsi"/>
        </w:rPr>
      </w:pPr>
    </w:p>
    <w:p w:rsidR="009676BC" w:rsidRDefault="009676BC" w:rsidP="00410B27">
      <w:pPr>
        <w:spacing w:after="0" w:line="240" w:lineRule="auto"/>
        <w:ind w:left="3540" w:firstLine="708"/>
        <w:jc w:val="both"/>
        <w:rPr>
          <w:rFonts w:asciiTheme="majorHAnsi" w:hAnsiTheme="majorHAnsi"/>
        </w:rPr>
      </w:pPr>
      <w:r>
        <w:rPr>
          <w:rFonts w:asciiTheme="majorHAnsi" w:hAnsiTheme="majorHAnsi"/>
        </w:rPr>
        <w:t>..................................................................................................</w:t>
      </w:r>
    </w:p>
    <w:p w:rsidR="009676BC" w:rsidRDefault="009C5D8E" w:rsidP="00410B27">
      <w:pPr>
        <w:spacing w:after="0" w:line="240" w:lineRule="auto"/>
        <w:ind w:left="3540" w:firstLine="708"/>
        <w:jc w:val="both"/>
        <w:rPr>
          <w:rFonts w:asciiTheme="majorHAnsi" w:hAnsiTheme="majorHAnsi"/>
        </w:rPr>
      </w:pPr>
      <w:r w:rsidRPr="009C5D8E">
        <w:rPr>
          <w:rFonts w:asciiTheme="majorHAnsi" w:hAnsiTheme="majorHAnsi"/>
        </w:rPr>
        <w:t xml:space="preserve">Ing. Ján </w:t>
      </w:r>
      <w:proofErr w:type="spellStart"/>
      <w:r w:rsidRPr="009C5D8E">
        <w:rPr>
          <w:rFonts w:asciiTheme="majorHAnsi" w:hAnsiTheme="majorHAnsi"/>
        </w:rPr>
        <w:t>Šišlák</w:t>
      </w:r>
      <w:proofErr w:type="spellEnd"/>
      <w:r w:rsidR="009676BC">
        <w:rPr>
          <w:rFonts w:asciiTheme="majorHAnsi" w:hAnsiTheme="majorHAnsi"/>
        </w:rPr>
        <w:t xml:space="preserve"> </w:t>
      </w:r>
      <w:r w:rsidR="009676BC" w:rsidRPr="00410B27">
        <w:rPr>
          <w:rFonts w:asciiTheme="majorHAnsi" w:hAnsiTheme="majorHAnsi"/>
        </w:rPr>
        <w:t>- štatutárny orgán – konateľ</w:t>
      </w:r>
    </w:p>
    <w:p w:rsidR="009C5D8E" w:rsidRDefault="009C5D8E" w:rsidP="009C5D8E">
      <w:pPr>
        <w:rPr>
          <w:rFonts w:asciiTheme="majorHAnsi" w:hAnsiTheme="majorHAnsi"/>
        </w:rPr>
      </w:pPr>
    </w:p>
    <w:p w:rsidR="009C5D8E" w:rsidRPr="009C5D8E" w:rsidRDefault="009C5D8E" w:rsidP="009C5D8E">
      <w:pPr>
        <w:jc w:val="right"/>
        <w:rPr>
          <w:rFonts w:asciiTheme="majorHAnsi" w:hAnsiTheme="majorHAnsi"/>
        </w:rPr>
      </w:pPr>
    </w:p>
    <w:sectPr w:rsidR="009C5D8E" w:rsidRPr="009C5D8E" w:rsidSect="003C26B0">
      <w:head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F56" w:rsidRDefault="00D14F56" w:rsidP="00BD5021">
      <w:pPr>
        <w:spacing w:after="0" w:line="240" w:lineRule="auto"/>
      </w:pPr>
      <w:r>
        <w:separator/>
      </w:r>
    </w:p>
  </w:endnote>
  <w:endnote w:type="continuationSeparator" w:id="0">
    <w:p w:rsidR="00D14F56" w:rsidRDefault="00D14F56" w:rsidP="00BD50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F56" w:rsidRDefault="00D14F56" w:rsidP="00BD5021">
      <w:pPr>
        <w:spacing w:after="0" w:line="240" w:lineRule="auto"/>
      </w:pPr>
      <w:r>
        <w:separator/>
      </w:r>
    </w:p>
  </w:footnote>
  <w:footnote w:type="continuationSeparator" w:id="0">
    <w:p w:rsidR="00D14F56" w:rsidRDefault="00D14F56" w:rsidP="00BD50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FA6" w:rsidRDefault="008E0FA6" w:rsidP="001A74B7">
    <w:pPr>
      <w:tabs>
        <w:tab w:val="left" w:pos="1710"/>
        <w:tab w:val="center" w:pos="4465"/>
      </w:tabs>
      <w:ind w:right="141"/>
      <w:rPr>
        <w:rFonts w:cstheme="minorHAnsi"/>
        <w:b/>
        <w:sz w:val="32"/>
        <w:szCs w:val="32"/>
      </w:rPr>
    </w:pPr>
    <w:r w:rsidRPr="001A74B7">
      <w:rPr>
        <w:rFonts w:cstheme="minorHAnsi"/>
        <w:b/>
        <w:noProof/>
        <w:lang w:eastAsia="sk-SK"/>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505585" cy="628650"/>
          <wp:effectExtent l="1905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kaUntitled-2.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5585" cy="628650"/>
                  </a:xfrm>
                  <a:prstGeom prst="rect">
                    <a:avLst/>
                  </a:prstGeom>
                </pic:spPr>
              </pic:pic>
            </a:graphicData>
          </a:graphic>
        </wp:anchor>
      </w:drawing>
    </w:r>
    <w:r>
      <w:rPr>
        <w:rFonts w:cstheme="minorHAnsi"/>
        <w:b/>
        <w:sz w:val="32"/>
        <w:szCs w:val="32"/>
      </w:rPr>
      <w:tab/>
    </w:r>
    <w:r>
      <w:rPr>
        <w:rFonts w:cstheme="minorHAnsi"/>
        <w:b/>
        <w:sz w:val="32"/>
        <w:szCs w:val="32"/>
      </w:rPr>
      <w:tab/>
    </w:r>
  </w:p>
  <w:p w:rsidR="008E0FA6" w:rsidRPr="00B87E47" w:rsidRDefault="00B87E47" w:rsidP="00B87E47">
    <w:pPr>
      <w:pStyle w:val="Hlavika"/>
      <w:rPr>
        <w:rFonts w:ascii="Arial" w:hAnsi="Arial" w:cs="Arial"/>
        <w:b/>
      </w:rPr>
    </w:pPr>
    <w:r w:rsidRPr="00EB5A53">
      <w:rPr>
        <w:rFonts w:ascii="Arial" w:hAnsi="Arial" w:cs="Arial"/>
        <w:b/>
        <w:bCs/>
        <w:sz w:val="24"/>
        <w:szCs w:val="24"/>
      </w:rPr>
      <w:t xml:space="preserve">OS: GDPR – 007 / </w:t>
    </w:r>
    <w:r>
      <w:rPr>
        <w:rFonts w:ascii="Arial" w:hAnsi="Arial" w:cs="Arial"/>
        <w:b/>
        <w:bCs/>
        <w:sz w:val="24"/>
        <w:szCs w:val="24"/>
      </w:rPr>
      <w:t>3</w:t>
    </w:r>
    <w:r w:rsidR="008E0FA6">
      <w:rPr>
        <w:rFonts w:cstheme="minorHAnsi"/>
        <w:b/>
        <w:sz w:val="32"/>
        <w:szCs w:val="32"/>
      </w:rPr>
      <w:br w:type="textWrapping" w:clear="all"/>
    </w:r>
    <w:r w:rsidR="001350D1" w:rsidRPr="001350D1">
      <w:rPr>
        <w:rFonts w:cstheme="minorHAnsi"/>
        <w:b/>
        <w:sz w:val="32"/>
        <w:szCs w:val="32"/>
      </w:rPr>
      <w:pict>
        <v:rect id="_x0000_i1028" style="width:0;height:1.5pt" o:hralign="center" o:hrstd="t" o:hr="t" fillcolor="#a0a0a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61C8D"/>
    <w:multiLevelType w:val="multilevel"/>
    <w:tmpl w:val="2D269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B2376A"/>
    <w:multiLevelType w:val="hybridMultilevel"/>
    <w:tmpl w:val="596008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F274EA3"/>
    <w:multiLevelType w:val="hybridMultilevel"/>
    <w:tmpl w:val="31AE5B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2904644"/>
    <w:multiLevelType w:val="hybridMultilevel"/>
    <w:tmpl w:val="07FCB3E0"/>
    <w:lvl w:ilvl="0" w:tplc="B37AE118">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1FD123E"/>
    <w:multiLevelType w:val="hybridMultilevel"/>
    <w:tmpl w:val="F03CDE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E127B7F"/>
    <w:multiLevelType w:val="multilevel"/>
    <w:tmpl w:val="0EBCC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F2792C"/>
    <w:rsid w:val="00001614"/>
    <w:rsid w:val="00045B7E"/>
    <w:rsid w:val="00046A8D"/>
    <w:rsid w:val="000756C6"/>
    <w:rsid w:val="000D2441"/>
    <w:rsid w:val="001350D1"/>
    <w:rsid w:val="00144091"/>
    <w:rsid w:val="00170547"/>
    <w:rsid w:val="001A74B7"/>
    <w:rsid w:val="001E0BD7"/>
    <w:rsid w:val="001E2947"/>
    <w:rsid w:val="002171A7"/>
    <w:rsid w:val="0023688F"/>
    <w:rsid w:val="0028371C"/>
    <w:rsid w:val="00291D68"/>
    <w:rsid w:val="002D6A5D"/>
    <w:rsid w:val="00302FEC"/>
    <w:rsid w:val="003349C9"/>
    <w:rsid w:val="003907B2"/>
    <w:rsid w:val="003A6A3C"/>
    <w:rsid w:val="003B2347"/>
    <w:rsid w:val="003C0CD5"/>
    <w:rsid w:val="003C26B0"/>
    <w:rsid w:val="003D1074"/>
    <w:rsid w:val="003D7C3D"/>
    <w:rsid w:val="003E233F"/>
    <w:rsid w:val="00410B27"/>
    <w:rsid w:val="00452959"/>
    <w:rsid w:val="0047416D"/>
    <w:rsid w:val="004A46B8"/>
    <w:rsid w:val="004C0EEE"/>
    <w:rsid w:val="00512519"/>
    <w:rsid w:val="00535F09"/>
    <w:rsid w:val="0054184F"/>
    <w:rsid w:val="00566C35"/>
    <w:rsid w:val="005C0E49"/>
    <w:rsid w:val="006075C4"/>
    <w:rsid w:val="00645247"/>
    <w:rsid w:val="006A3DB9"/>
    <w:rsid w:val="006E3719"/>
    <w:rsid w:val="0072031B"/>
    <w:rsid w:val="00747AF8"/>
    <w:rsid w:val="00785869"/>
    <w:rsid w:val="007E7ED7"/>
    <w:rsid w:val="007F3842"/>
    <w:rsid w:val="00830CEA"/>
    <w:rsid w:val="00833CCE"/>
    <w:rsid w:val="008405C0"/>
    <w:rsid w:val="008B06AC"/>
    <w:rsid w:val="008C7C6E"/>
    <w:rsid w:val="008C7D2E"/>
    <w:rsid w:val="008E0FA6"/>
    <w:rsid w:val="009676BC"/>
    <w:rsid w:val="0097762A"/>
    <w:rsid w:val="00980365"/>
    <w:rsid w:val="009863FA"/>
    <w:rsid w:val="009C5D8E"/>
    <w:rsid w:val="00A145E7"/>
    <w:rsid w:val="00A61366"/>
    <w:rsid w:val="00A9308A"/>
    <w:rsid w:val="00AA3A64"/>
    <w:rsid w:val="00AA4534"/>
    <w:rsid w:val="00AA4770"/>
    <w:rsid w:val="00B14860"/>
    <w:rsid w:val="00B16FB6"/>
    <w:rsid w:val="00B7224C"/>
    <w:rsid w:val="00B87E47"/>
    <w:rsid w:val="00B911C9"/>
    <w:rsid w:val="00BB0B40"/>
    <w:rsid w:val="00BD4128"/>
    <w:rsid w:val="00BD5021"/>
    <w:rsid w:val="00BF2F92"/>
    <w:rsid w:val="00C2298A"/>
    <w:rsid w:val="00C273C9"/>
    <w:rsid w:val="00C4198F"/>
    <w:rsid w:val="00C46B30"/>
    <w:rsid w:val="00C65A80"/>
    <w:rsid w:val="00C72E43"/>
    <w:rsid w:val="00C91289"/>
    <w:rsid w:val="00CF4C1C"/>
    <w:rsid w:val="00D14F56"/>
    <w:rsid w:val="00D5104F"/>
    <w:rsid w:val="00D56E0C"/>
    <w:rsid w:val="00D7473F"/>
    <w:rsid w:val="00DE5F6A"/>
    <w:rsid w:val="00E321CD"/>
    <w:rsid w:val="00E468A8"/>
    <w:rsid w:val="00E53021"/>
    <w:rsid w:val="00E61427"/>
    <w:rsid w:val="00E75528"/>
    <w:rsid w:val="00EB5A53"/>
    <w:rsid w:val="00EC74C8"/>
    <w:rsid w:val="00ED37A1"/>
    <w:rsid w:val="00F01624"/>
    <w:rsid w:val="00F07FE5"/>
    <w:rsid w:val="00F2792C"/>
    <w:rsid w:val="00F6326E"/>
    <w:rsid w:val="00F968DC"/>
    <w:rsid w:val="00FE6108"/>
    <w:rsid w:val="00FF412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C26B0"/>
  </w:style>
  <w:style w:type="paragraph" w:styleId="Nadpis1">
    <w:name w:val="heading 1"/>
    <w:basedOn w:val="Normlny"/>
    <w:link w:val="Nadpis1Char"/>
    <w:uiPriority w:val="9"/>
    <w:qFormat/>
    <w:rsid w:val="00F27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F2792C"/>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F2792C"/>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2792C"/>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F2792C"/>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F2792C"/>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F2792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F2792C"/>
    <w:rPr>
      <w:color w:val="0000FF"/>
      <w:u w:val="single"/>
    </w:rPr>
  </w:style>
  <w:style w:type="paragraph" w:styleId="Odsekzoznamu">
    <w:name w:val="List Paragraph"/>
    <w:basedOn w:val="Normlny"/>
    <w:uiPriority w:val="34"/>
    <w:qFormat/>
    <w:rsid w:val="00C46B30"/>
    <w:pPr>
      <w:ind w:left="720"/>
      <w:contextualSpacing/>
    </w:pPr>
  </w:style>
  <w:style w:type="table" w:styleId="Mriekatabuky">
    <w:name w:val="Table Grid"/>
    <w:basedOn w:val="Normlnatabuka"/>
    <w:uiPriority w:val="39"/>
    <w:rsid w:val="00B16FB6"/>
    <w:pPr>
      <w:spacing w:after="0" w:line="240" w:lineRule="auto"/>
    </w:pPr>
    <w:rPr>
      <w:rFonts w:ascii="Arial" w:eastAsia="Arial" w:hAnsi="Arial" w:cs="Arial"/>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17054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70547"/>
    <w:rPr>
      <w:rFonts w:ascii="Tahoma" w:hAnsi="Tahoma" w:cs="Tahoma"/>
      <w:sz w:val="16"/>
      <w:szCs w:val="16"/>
    </w:rPr>
  </w:style>
  <w:style w:type="paragraph" w:styleId="Hlavika">
    <w:name w:val="header"/>
    <w:basedOn w:val="Normlny"/>
    <w:link w:val="HlavikaChar"/>
    <w:uiPriority w:val="99"/>
    <w:unhideWhenUsed/>
    <w:rsid w:val="00BD502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D5021"/>
  </w:style>
  <w:style w:type="paragraph" w:styleId="Pta">
    <w:name w:val="footer"/>
    <w:basedOn w:val="Normlny"/>
    <w:link w:val="PtaChar"/>
    <w:uiPriority w:val="99"/>
    <w:unhideWhenUsed/>
    <w:rsid w:val="00BD5021"/>
    <w:pPr>
      <w:tabs>
        <w:tab w:val="center" w:pos="4536"/>
        <w:tab w:val="right" w:pos="9072"/>
      </w:tabs>
      <w:spacing w:after="0" w:line="240" w:lineRule="auto"/>
    </w:pPr>
  </w:style>
  <w:style w:type="character" w:customStyle="1" w:styleId="PtaChar">
    <w:name w:val="Päta Char"/>
    <w:basedOn w:val="Predvolenpsmoodseku"/>
    <w:link w:val="Pta"/>
    <w:uiPriority w:val="99"/>
    <w:rsid w:val="00BD5021"/>
  </w:style>
  <w:style w:type="paragraph" w:customStyle="1" w:styleId="Default">
    <w:name w:val="Default"/>
    <w:rsid w:val="00BD5021"/>
    <w:pPr>
      <w:autoSpaceDE w:val="0"/>
      <w:autoSpaceDN w:val="0"/>
      <w:adjustRightInd w:val="0"/>
      <w:spacing w:after="0" w:line="240" w:lineRule="auto"/>
    </w:pPr>
    <w:rPr>
      <w:rFonts w:ascii="Arial" w:hAnsi="Arial" w:cs="Arial"/>
      <w:color w:val="000000"/>
      <w:sz w:val="24"/>
      <w:szCs w:val="24"/>
    </w:rPr>
  </w:style>
  <w:style w:type="paragraph" w:styleId="Obsah1">
    <w:name w:val="toc 1"/>
    <w:basedOn w:val="Normlny"/>
    <w:next w:val="Normlny"/>
    <w:autoRedefine/>
    <w:uiPriority w:val="39"/>
    <w:unhideWhenUsed/>
    <w:rsid w:val="000D2441"/>
    <w:pPr>
      <w:spacing w:after="100"/>
    </w:pPr>
  </w:style>
  <w:style w:type="paragraph" w:styleId="Obsah2">
    <w:name w:val="toc 2"/>
    <w:basedOn w:val="Normlny"/>
    <w:next w:val="Normlny"/>
    <w:autoRedefine/>
    <w:uiPriority w:val="39"/>
    <w:unhideWhenUsed/>
    <w:rsid w:val="000D2441"/>
    <w:pPr>
      <w:spacing w:after="100"/>
      <w:ind w:left="220"/>
    </w:pPr>
  </w:style>
  <w:style w:type="paragraph" w:styleId="Obsah3">
    <w:name w:val="toc 3"/>
    <w:basedOn w:val="Normlny"/>
    <w:next w:val="Normlny"/>
    <w:autoRedefine/>
    <w:uiPriority w:val="39"/>
    <w:unhideWhenUsed/>
    <w:rsid w:val="000D2441"/>
    <w:pPr>
      <w:spacing w:after="100"/>
      <w:ind w:left="440"/>
    </w:pPr>
  </w:style>
</w:styles>
</file>

<file path=word/webSettings.xml><?xml version="1.0" encoding="utf-8"?>
<w:webSettings xmlns:r="http://schemas.openxmlformats.org/officeDocument/2006/relationships" xmlns:w="http://schemas.openxmlformats.org/wordprocessingml/2006/main">
  <w:divs>
    <w:div w:id="16005129">
      <w:bodyDiv w:val="1"/>
      <w:marLeft w:val="0"/>
      <w:marRight w:val="0"/>
      <w:marTop w:val="0"/>
      <w:marBottom w:val="0"/>
      <w:divBdr>
        <w:top w:val="none" w:sz="0" w:space="0" w:color="auto"/>
        <w:left w:val="none" w:sz="0" w:space="0" w:color="auto"/>
        <w:bottom w:val="none" w:sz="0" w:space="0" w:color="auto"/>
        <w:right w:val="none" w:sz="0" w:space="0" w:color="auto"/>
      </w:divBdr>
    </w:div>
    <w:div w:id="37315161">
      <w:bodyDiv w:val="1"/>
      <w:marLeft w:val="0"/>
      <w:marRight w:val="0"/>
      <w:marTop w:val="0"/>
      <w:marBottom w:val="0"/>
      <w:divBdr>
        <w:top w:val="none" w:sz="0" w:space="0" w:color="auto"/>
        <w:left w:val="none" w:sz="0" w:space="0" w:color="auto"/>
        <w:bottom w:val="none" w:sz="0" w:space="0" w:color="auto"/>
        <w:right w:val="none" w:sz="0" w:space="0" w:color="auto"/>
      </w:divBdr>
    </w:div>
    <w:div w:id="76633592">
      <w:bodyDiv w:val="1"/>
      <w:marLeft w:val="0"/>
      <w:marRight w:val="0"/>
      <w:marTop w:val="0"/>
      <w:marBottom w:val="0"/>
      <w:divBdr>
        <w:top w:val="none" w:sz="0" w:space="0" w:color="auto"/>
        <w:left w:val="none" w:sz="0" w:space="0" w:color="auto"/>
        <w:bottom w:val="none" w:sz="0" w:space="0" w:color="auto"/>
        <w:right w:val="none" w:sz="0" w:space="0" w:color="auto"/>
      </w:divBdr>
    </w:div>
    <w:div w:id="102578567">
      <w:bodyDiv w:val="1"/>
      <w:marLeft w:val="0"/>
      <w:marRight w:val="0"/>
      <w:marTop w:val="0"/>
      <w:marBottom w:val="0"/>
      <w:divBdr>
        <w:top w:val="none" w:sz="0" w:space="0" w:color="auto"/>
        <w:left w:val="none" w:sz="0" w:space="0" w:color="auto"/>
        <w:bottom w:val="none" w:sz="0" w:space="0" w:color="auto"/>
        <w:right w:val="none" w:sz="0" w:space="0" w:color="auto"/>
      </w:divBdr>
    </w:div>
    <w:div w:id="366419696">
      <w:bodyDiv w:val="1"/>
      <w:marLeft w:val="0"/>
      <w:marRight w:val="0"/>
      <w:marTop w:val="0"/>
      <w:marBottom w:val="0"/>
      <w:divBdr>
        <w:top w:val="none" w:sz="0" w:space="0" w:color="auto"/>
        <w:left w:val="none" w:sz="0" w:space="0" w:color="auto"/>
        <w:bottom w:val="none" w:sz="0" w:space="0" w:color="auto"/>
        <w:right w:val="none" w:sz="0" w:space="0" w:color="auto"/>
      </w:divBdr>
    </w:div>
    <w:div w:id="375087406">
      <w:bodyDiv w:val="1"/>
      <w:marLeft w:val="0"/>
      <w:marRight w:val="0"/>
      <w:marTop w:val="0"/>
      <w:marBottom w:val="0"/>
      <w:divBdr>
        <w:top w:val="none" w:sz="0" w:space="0" w:color="auto"/>
        <w:left w:val="none" w:sz="0" w:space="0" w:color="auto"/>
        <w:bottom w:val="none" w:sz="0" w:space="0" w:color="auto"/>
        <w:right w:val="none" w:sz="0" w:space="0" w:color="auto"/>
      </w:divBdr>
    </w:div>
    <w:div w:id="626352461">
      <w:bodyDiv w:val="1"/>
      <w:marLeft w:val="0"/>
      <w:marRight w:val="0"/>
      <w:marTop w:val="0"/>
      <w:marBottom w:val="0"/>
      <w:divBdr>
        <w:top w:val="none" w:sz="0" w:space="0" w:color="auto"/>
        <w:left w:val="none" w:sz="0" w:space="0" w:color="auto"/>
        <w:bottom w:val="none" w:sz="0" w:space="0" w:color="auto"/>
        <w:right w:val="none" w:sz="0" w:space="0" w:color="auto"/>
      </w:divBdr>
      <w:divsChild>
        <w:div w:id="2126000969">
          <w:marLeft w:val="0"/>
          <w:marRight w:val="0"/>
          <w:marTop w:val="100"/>
          <w:marBottom w:val="100"/>
          <w:divBdr>
            <w:top w:val="none" w:sz="0" w:space="0" w:color="auto"/>
            <w:left w:val="none" w:sz="0" w:space="0" w:color="auto"/>
            <w:bottom w:val="none" w:sz="0" w:space="0" w:color="auto"/>
            <w:right w:val="none" w:sz="0" w:space="0" w:color="auto"/>
          </w:divBdr>
        </w:div>
        <w:div w:id="311182055">
          <w:marLeft w:val="0"/>
          <w:marRight w:val="0"/>
          <w:marTop w:val="0"/>
          <w:marBottom w:val="300"/>
          <w:divBdr>
            <w:top w:val="none" w:sz="0" w:space="0" w:color="auto"/>
            <w:left w:val="none" w:sz="0" w:space="0" w:color="auto"/>
            <w:bottom w:val="single" w:sz="6" w:space="8" w:color="EFEFEF"/>
            <w:right w:val="none" w:sz="0" w:space="0" w:color="auto"/>
          </w:divBdr>
        </w:div>
      </w:divsChild>
    </w:div>
    <w:div w:id="715933478">
      <w:bodyDiv w:val="1"/>
      <w:marLeft w:val="0"/>
      <w:marRight w:val="0"/>
      <w:marTop w:val="0"/>
      <w:marBottom w:val="0"/>
      <w:divBdr>
        <w:top w:val="none" w:sz="0" w:space="0" w:color="auto"/>
        <w:left w:val="none" w:sz="0" w:space="0" w:color="auto"/>
        <w:bottom w:val="none" w:sz="0" w:space="0" w:color="auto"/>
        <w:right w:val="none" w:sz="0" w:space="0" w:color="auto"/>
      </w:divBdr>
      <w:divsChild>
        <w:div w:id="117838153">
          <w:marLeft w:val="0"/>
          <w:marRight w:val="0"/>
          <w:marTop w:val="0"/>
          <w:marBottom w:val="0"/>
          <w:divBdr>
            <w:top w:val="none" w:sz="0" w:space="8" w:color="000000"/>
            <w:left w:val="none" w:sz="0" w:space="0" w:color="000000"/>
            <w:bottom w:val="none" w:sz="0" w:space="0" w:color="auto"/>
            <w:right w:val="none" w:sz="0" w:space="11" w:color="000000"/>
          </w:divBdr>
        </w:div>
        <w:div w:id="942958564">
          <w:marLeft w:val="0"/>
          <w:marRight w:val="0"/>
          <w:marTop w:val="0"/>
          <w:marBottom w:val="0"/>
          <w:divBdr>
            <w:top w:val="none" w:sz="0" w:space="0" w:color="auto"/>
            <w:left w:val="none" w:sz="0" w:space="0" w:color="auto"/>
            <w:bottom w:val="none" w:sz="0" w:space="0" w:color="auto"/>
            <w:right w:val="none" w:sz="0" w:space="0" w:color="auto"/>
          </w:divBdr>
          <w:divsChild>
            <w:div w:id="9463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7063">
      <w:bodyDiv w:val="1"/>
      <w:marLeft w:val="0"/>
      <w:marRight w:val="0"/>
      <w:marTop w:val="0"/>
      <w:marBottom w:val="0"/>
      <w:divBdr>
        <w:top w:val="none" w:sz="0" w:space="0" w:color="auto"/>
        <w:left w:val="none" w:sz="0" w:space="0" w:color="auto"/>
        <w:bottom w:val="none" w:sz="0" w:space="0" w:color="auto"/>
        <w:right w:val="none" w:sz="0" w:space="0" w:color="auto"/>
      </w:divBdr>
    </w:div>
    <w:div w:id="783116933">
      <w:bodyDiv w:val="1"/>
      <w:marLeft w:val="0"/>
      <w:marRight w:val="0"/>
      <w:marTop w:val="0"/>
      <w:marBottom w:val="0"/>
      <w:divBdr>
        <w:top w:val="none" w:sz="0" w:space="0" w:color="auto"/>
        <w:left w:val="none" w:sz="0" w:space="0" w:color="auto"/>
        <w:bottom w:val="none" w:sz="0" w:space="0" w:color="auto"/>
        <w:right w:val="none" w:sz="0" w:space="0" w:color="auto"/>
      </w:divBdr>
    </w:div>
    <w:div w:id="806513491">
      <w:bodyDiv w:val="1"/>
      <w:marLeft w:val="0"/>
      <w:marRight w:val="0"/>
      <w:marTop w:val="0"/>
      <w:marBottom w:val="0"/>
      <w:divBdr>
        <w:top w:val="none" w:sz="0" w:space="0" w:color="auto"/>
        <w:left w:val="none" w:sz="0" w:space="0" w:color="auto"/>
        <w:bottom w:val="none" w:sz="0" w:space="0" w:color="auto"/>
        <w:right w:val="none" w:sz="0" w:space="0" w:color="auto"/>
      </w:divBdr>
      <w:divsChild>
        <w:div w:id="1095131452">
          <w:marLeft w:val="0"/>
          <w:marRight w:val="0"/>
          <w:marTop w:val="0"/>
          <w:marBottom w:val="0"/>
          <w:divBdr>
            <w:top w:val="none" w:sz="0" w:space="0" w:color="auto"/>
            <w:left w:val="none" w:sz="0" w:space="0" w:color="auto"/>
            <w:bottom w:val="single" w:sz="6" w:space="0" w:color="CCCCCC"/>
            <w:right w:val="none" w:sz="0" w:space="0" w:color="auto"/>
          </w:divBdr>
          <w:divsChild>
            <w:div w:id="2029521429">
              <w:marLeft w:val="0"/>
              <w:marRight w:val="0"/>
              <w:marTop w:val="0"/>
              <w:marBottom w:val="0"/>
              <w:divBdr>
                <w:top w:val="none" w:sz="0" w:space="8" w:color="000000"/>
                <w:left w:val="none" w:sz="0" w:space="0" w:color="000000"/>
                <w:bottom w:val="none" w:sz="0" w:space="0" w:color="auto"/>
                <w:right w:val="none" w:sz="0" w:space="11" w:color="000000"/>
              </w:divBdr>
            </w:div>
          </w:divsChild>
        </w:div>
        <w:div w:id="1006709142">
          <w:marLeft w:val="0"/>
          <w:marRight w:val="0"/>
          <w:marTop w:val="0"/>
          <w:marBottom w:val="0"/>
          <w:divBdr>
            <w:top w:val="none" w:sz="0" w:space="0" w:color="auto"/>
            <w:left w:val="none" w:sz="0" w:space="0" w:color="auto"/>
            <w:bottom w:val="single" w:sz="6" w:space="0" w:color="CCCCCC"/>
            <w:right w:val="none" w:sz="0" w:space="0" w:color="auto"/>
          </w:divBdr>
          <w:divsChild>
            <w:div w:id="1669484644">
              <w:marLeft w:val="0"/>
              <w:marRight w:val="0"/>
              <w:marTop w:val="0"/>
              <w:marBottom w:val="0"/>
              <w:divBdr>
                <w:top w:val="none" w:sz="0" w:space="8" w:color="000000"/>
                <w:left w:val="none" w:sz="0" w:space="0" w:color="000000"/>
                <w:bottom w:val="none" w:sz="0" w:space="0" w:color="auto"/>
                <w:right w:val="none" w:sz="0" w:space="11" w:color="000000"/>
              </w:divBdr>
            </w:div>
          </w:divsChild>
        </w:div>
        <w:div w:id="754940064">
          <w:marLeft w:val="0"/>
          <w:marRight w:val="0"/>
          <w:marTop w:val="0"/>
          <w:marBottom w:val="0"/>
          <w:divBdr>
            <w:top w:val="none" w:sz="0" w:space="0" w:color="auto"/>
            <w:left w:val="none" w:sz="0" w:space="0" w:color="auto"/>
            <w:bottom w:val="single" w:sz="6" w:space="0" w:color="CCCCCC"/>
            <w:right w:val="none" w:sz="0" w:space="0" w:color="auto"/>
          </w:divBdr>
          <w:divsChild>
            <w:div w:id="1792092951">
              <w:marLeft w:val="0"/>
              <w:marRight w:val="0"/>
              <w:marTop w:val="0"/>
              <w:marBottom w:val="0"/>
              <w:divBdr>
                <w:top w:val="none" w:sz="0" w:space="8" w:color="000000"/>
                <w:left w:val="none" w:sz="0" w:space="0" w:color="000000"/>
                <w:bottom w:val="none" w:sz="0" w:space="0" w:color="auto"/>
                <w:right w:val="none" w:sz="0" w:space="11" w:color="000000"/>
              </w:divBdr>
            </w:div>
          </w:divsChild>
        </w:div>
        <w:div w:id="1674189090">
          <w:marLeft w:val="0"/>
          <w:marRight w:val="0"/>
          <w:marTop w:val="0"/>
          <w:marBottom w:val="0"/>
          <w:divBdr>
            <w:top w:val="none" w:sz="0" w:space="0" w:color="auto"/>
            <w:left w:val="none" w:sz="0" w:space="0" w:color="auto"/>
            <w:bottom w:val="single" w:sz="6" w:space="0" w:color="CCCCCC"/>
            <w:right w:val="none" w:sz="0" w:space="0" w:color="auto"/>
          </w:divBdr>
          <w:divsChild>
            <w:div w:id="793792900">
              <w:marLeft w:val="0"/>
              <w:marRight w:val="0"/>
              <w:marTop w:val="0"/>
              <w:marBottom w:val="0"/>
              <w:divBdr>
                <w:top w:val="none" w:sz="0" w:space="8" w:color="000000"/>
                <w:left w:val="none" w:sz="0" w:space="0" w:color="000000"/>
                <w:bottom w:val="none" w:sz="0" w:space="0" w:color="auto"/>
                <w:right w:val="none" w:sz="0" w:space="11" w:color="000000"/>
              </w:divBdr>
            </w:div>
          </w:divsChild>
        </w:div>
      </w:divsChild>
    </w:div>
    <w:div w:id="818378943">
      <w:bodyDiv w:val="1"/>
      <w:marLeft w:val="0"/>
      <w:marRight w:val="0"/>
      <w:marTop w:val="0"/>
      <w:marBottom w:val="0"/>
      <w:divBdr>
        <w:top w:val="none" w:sz="0" w:space="0" w:color="auto"/>
        <w:left w:val="none" w:sz="0" w:space="0" w:color="auto"/>
        <w:bottom w:val="none" w:sz="0" w:space="0" w:color="auto"/>
        <w:right w:val="none" w:sz="0" w:space="0" w:color="auto"/>
      </w:divBdr>
    </w:div>
    <w:div w:id="1007975261">
      <w:bodyDiv w:val="1"/>
      <w:marLeft w:val="0"/>
      <w:marRight w:val="0"/>
      <w:marTop w:val="0"/>
      <w:marBottom w:val="0"/>
      <w:divBdr>
        <w:top w:val="none" w:sz="0" w:space="0" w:color="auto"/>
        <w:left w:val="none" w:sz="0" w:space="0" w:color="auto"/>
        <w:bottom w:val="none" w:sz="0" w:space="0" w:color="auto"/>
        <w:right w:val="none" w:sz="0" w:space="0" w:color="auto"/>
      </w:divBdr>
    </w:div>
    <w:div w:id="1164931900">
      <w:bodyDiv w:val="1"/>
      <w:marLeft w:val="0"/>
      <w:marRight w:val="0"/>
      <w:marTop w:val="0"/>
      <w:marBottom w:val="0"/>
      <w:divBdr>
        <w:top w:val="none" w:sz="0" w:space="0" w:color="auto"/>
        <w:left w:val="none" w:sz="0" w:space="0" w:color="auto"/>
        <w:bottom w:val="none" w:sz="0" w:space="0" w:color="auto"/>
        <w:right w:val="none" w:sz="0" w:space="0" w:color="auto"/>
      </w:divBdr>
    </w:div>
    <w:div w:id="1403286334">
      <w:bodyDiv w:val="1"/>
      <w:marLeft w:val="0"/>
      <w:marRight w:val="0"/>
      <w:marTop w:val="0"/>
      <w:marBottom w:val="0"/>
      <w:divBdr>
        <w:top w:val="none" w:sz="0" w:space="0" w:color="auto"/>
        <w:left w:val="none" w:sz="0" w:space="0" w:color="auto"/>
        <w:bottom w:val="none" w:sz="0" w:space="0" w:color="auto"/>
        <w:right w:val="none" w:sz="0" w:space="0" w:color="auto"/>
      </w:divBdr>
      <w:divsChild>
        <w:div w:id="957563155">
          <w:marLeft w:val="0"/>
          <w:marRight w:val="0"/>
          <w:marTop w:val="0"/>
          <w:marBottom w:val="0"/>
          <w:divBdr>
            <w:top w:val="none" w:sz="0" w:space="8" w:color="000000"/>
            <w:left w:val="none" w:sz="0" w:space="0" w:color="000000"/>
            <w:bottom w:val="none" w:sz="0" w:space="0" w:color="auto"/>
            <w:right w:val="none" w:sz="0" w:space="11" w:color="000000"/>
          </w:divBdr>
        </w:div>
        <w:div w:id="1309626969">
          <w:marLeft w:val="0"/>
          <w:marRight w:val="0"/>
          <w:marTop w:val="0"/>
          <w:marBottom w:val="0"/>
          <w:divBdr>
            <w:top w:val="none" w:sz="0" w:space="0" w:color="auto"/>
            <w:left w:val="none" w:sz="0" w:space="0" w:color="auto"/>
            <w:bottom w:val="none" w:sz="0" w:space="0" w:color="auto"/>
            <w:right w:val="none" w:sz="0" w:space="0" w:color="auto"/>
          </w:divBdr>
          <w:divsChild>
            <w:div w:id="6075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157">
      <w:bodyDiv w:val="1"/>
      <w:marLeft w:val="0"/>
      <w:marRight w:val="0"/>
      <w:marTop w:val="0"/>
      <w:marBottom w:val="0"/>
      <w:divBdr>
        <w:top w:val="none" w:sz="0" w:space="0" w:color="auto"/>
        <w:left w:val="none" w:sz="0" w:space="0" w:color="auto"/>
        <w:bottom w:val="none" w:sz="0" w:space="0" w:color="auto"/>
        <w:right w:val="none" w:sz="0" w:space="0" w:color="auto"/>
      </w:divBdr>
      <w:divsChild>
        <w:div w:id="206529013">
          <w:marLeft w:val="0"/>
          <w:marRight w:val="0"/>
          <w:marTop w:val="0"/>
          <w:marBottom w:val="0"/>
          <w:divBdr>
            <w:top w:val="none" w:sz="0" w:space="8" w:color="000000"/>
            <w:left w:val="none" w:sz="0" w:space="0" w:color="000000"/>
            <w:bottom w:val="none" w:sz="0" w:space="0" w:color="auto"/>
            <w:right w:val="none" w:sz="0" w:space="11" w:color="000000"/>
          </w:divBdr>
        </w:div>
        <w:div w:id="2119787673">
          <w:marLeft w:val="0"/>
          <w:marRight w:val="0"/>
          <w:marTop w:val="0"/>
          <w:marBottom w:val="0"/>
          <w:divBdr>
            <w:top w:val="none" w:sz="0" w:space="0" w:color="auto"/>
            <w:left w:val="none" w:sz="0" w:space="0" w:color="auto"/>
            <w:bottom w:val="none" w:sz="0" w:space="0" w:color="auto"/>
            <w:right w:val="none" w:sz="0" w:space="0" w:color="auto"/>
          </w:divBdr>
          <w:divsChild>
            <w:div w:id="3910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7093">
      <w:bodyDiv w:val="1"/>
      <w:marLeft w:val="0"/>
      <w:marRight w:val="0"/>
      <w:marTop w:val="0"/>
      <w:marBottom w:val="0"/>
      <w:divBdr>
        <w:top w:val="none" w:sz="0" w:space="0" w:color="auto"/>
        <w:left w:val="none" w:sz="0" w:space="0" w:color="auto"/>
        <w:bottom w:val="none" w:sz="0" w:space="0" w:color="auto"/>
        <w:right w:val="none" w:sz="0" w:space="0" w:color="auto"/>
      </w:divBdr>
    </w:div>
    <w:div w:id="1639605673">
      <w:bodyDiv w:val="1"/>
      <w:marLeft w:val="0"/>
      <w:marRight w:val="0"/>
      <w:marTop w:val="0"/>
      <w:marBottom w:val="0"/>
      <w:divBdr>
        <w:top w:val="none" w:sz="0" w:space="0" w:color="auto"/>
        <w:left w:val="none" w:sz="0" w:space="0" w:color="auto"/>
        <w:bottom w:val="none" w:sz="0" w:space="0" w:color="auto"/>
        <w:right w:val="none" w:sz="0" w:space="0" w:color="auto"/>
      </w:divBdr>
    </w:div>
    <w:div w:id="1655405501">
      <w:bodyDiv w:val="1"/>
      <w:marLeft w:val="0"/>
      <w:marRight w:val="0"/>
      <w:marTop w:val="0"/>
      <w:marBottom w:val="0"/>
      <w:divBdr>
        <w:top w:val="none" w:sz="0" w:space="0" w:color="auto"/>
        <w:left w:val="none" w:sz="0" w:space="0" w:color="auto"/>
        <w:bottom w:val="none" w:sz="0" w:space="0" w:color="auto"/>
        <w:right w:val="none" w:sz="0" w:space="0" w:color="auto"/>
      </w:divBdr>
      <w:divsChild>
        <w:div w:id="581062435">
          <w:marLeft w:val="0"/>
          <w:marRight w:val="0"/>
          <w:marTop w:val="0"/>
          <w:marBottom w:val="0"/>
          <w:divBdr>
            <w:top w:val="none" w:sz="0" w:space="0" w:color="auto"/>
            <w:left w:val="none" w:sz="0" w:space="0" w:color="auto"/>
            <w:bottom w:val="none" w:sz="0" w:space="0" w:color="auto"/>
            <w:right w:val="none" w:sz="0" w:space="0" w:color="auto"/>
          </w:divBdr>
          <w:divsChild>
            <w:div w:id="347755313">
              <w:marLeft w:val="0"/>
              <w:marRight w:val="0"/>
              <w:marTop w:val="0"/>
              <w:marBottom w:val="0"/>
              <w:divBdr>
                <w:top w:val="none" w:sz="0" w:space="0" w:color="auto"/>
                <w:left w:val="none" w:sz="0" w:space="0" w:color="auto"/>
                <w:bottom w:val="none" w:sz="0" w:space="0" w:color="auto"/>
                <w:right w:val="none" w:sz="0" w:space="0" w:color="auto"/>
              </w:divBdr>
              <w:divsChild>
                <w:div w:id="92482417">
                  <w:marLeft w:val="-150"/>
                  <w:marRight w:val="-150"/>
                  <w:marTop w:val="0"/>
                  <w:marBottom w:val="0"/>
                  <w:divBdr>
                    <w:top w:val="none" w:sz="0" w:space="0" w:color="auto"/>
                    <w:left w:val="none" w:sz="0" w:space="0" w:color="auto"/>
                    <w:bottom w:val="none" w:sz="0" w:space="0" w:color="auto"/>
                    <w:right w:val="none" w:sz="0" w:space="0" w:color="auto"/>
                  </w:divBdr>
                  <w:divsChild>
                    <w:div w:id="19291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346032">
          <w:marLeft w:val="0"/>
          <w:marRight w:val="0"/>
          <w:marTop w:val="0"/>
          <w:marBottom w:val="0"/>
          <w:divBdr>
            <w:top w:val="none" w:sz="0" w:space="0" w:color="auto"/>
            <w:left w:val="none" w:sz="0" w:space="0" w:color="auto"/>
            <w:bottom w:val="none" w:sz="0" w:space="0" w:color="auto"/>
            <w:right w:val="none" w:sz="0" w:space="0" w:color="auto"/>
          </w:divBdr>
          <w:divsChild>
            <w:div w:id="2073968754">
              <w:marLeft w:val="0"/>
              <w:marRight w:val="0"/>
              <w:marTop w:val="0"/>
              <w:marBottom w:val="0"/>
              <w:divBdr>
                <w:top w:val="none" w:sz="0" w:space="0" w:color="auto"/>
                <w:left w:val="none" w:sz="0" w:space="0" w:color="auto"/>
                <w:bottom w:val="none" w:sz="0" w:space="0" w:color="auto"/>
                <w:right w:val="none" w:sz="0" w:space="0" w:color="auto"/>
              </w:divBdr>
              <w:divsChild>
                <w:div w:id="1140807683">
                  <w:marLeft w:val="-150"/>
                  <w:marRight w:val="-150"/>
                  <w:marTop w:val="0"/>
                  <w:marBottom w:val="0"/>
                  <w:divBdr>
                    <w:top w:val="none" w:sz="0" w:space="0" w:color="auto"/>
                    <w:left w:val="none" w:sz="0" w:space="0" w:color="auto"/>
                    <w:bottom w:val="none" w:sz="0" w:space="0" w:color="auto"/>
                    <w:right w:val="none" w:sz="0" w:space="0" w:color="auto"/>
                  </w:divBdr>
                  <w:divsChild>
                    <w:div w:id="943920708">
                      <w:marLeft w:val="0"/>
                      <w:marRight w:val="0"/>
                      <w:marTop w:val="0"/>
                      <w:marBottom w:val="0"/>
                      <w:divBdr>
                        <w:top w:val="none" w:sz="0" w:space="0" w:color="auto"/>
                        <w:left w:val="none" w:sz="0" w:space="0" w:color="auto"/>
                        <w:bottom w:val="none" w:sz="0" w:space="0" w:color="auto"/>
                        <w:right w:val="none" w:sz="0" w:space="0" w:color="auto"/>
                      </w:divBdr>
                      <w:divsChild>
                        <w:div w:id="3493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329555">
      <w:bodyDiv w:val="1"/>
      <w:marLeft w:val="0"/>
      <w:marRight w:val="0"/>
      <w:marTop w:val="0"/>
      <w:marBottom w:val="0"/>
      <w:divBdr>
        <w:top w:val="none" w:sz="0" w:space="0" w:color="auto"/>
        <w:left w:val="none" w:sz="0" w:space="0" w:color="auto"/>
        <w:bottom w:val="none" w:sz="0" w:space="0" w:color="auto"/>
        <w:right w:val="none" w:sz="0" w:space="0" w:color="auto"/>
      </w:divBdr>
      <w:divsChild>
        <w:div w:id="562720415">
          <w:marLeft w:val="0"/>
          <w:marRight w:val="0"/>
          <w:marTop w:val="0"/>
          <w:marBottom w:val="0"/>
          <w:divBdr>
            <w:top w:val="none" w:sz="0" w:space="8" w:color="000000"/>
            <w:left w:val="none" w:sz="0" w:space="0" w:color="000000"/>
            <w:bottom w:val="none" w:sz="0" w:space="0" w:color="auto"/>
            <w:right w:val="none" w:sz="0" w:space="11" w:color="000000"/>
          </w:divBdr>
        </w:div>
        <w:div w:id="1713073199">
          <w:marLeft w:val="0"/>
          <w:marRight w:val="0"/>
          <w:marTop w:val="0"/>
          <w:marBottom w:val="0"/>
          <w:divBdr>
            <w:top w:val="none" w:sz="0" w:space="0" w:color="auto"/>
            <w:left w:val="none" w:sz="0" w:space="0" w:color="auto"/>
            <w:bottom w:val="none" w:sz="0" w:space="0" w:color="auto"/>
            <w:right w:val="none" w:sz="0" w:space="0" w:color="auto"/>
          </w:divBdr>
          <w:divsChild>
            <w:div w:id="18244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8070">
      <w:bodyDiv w:val="1"/>
      <w:marLeft w:val="0"/>
      <w:marRight w:val="0"/>
      <w:marTop w:val="0"/>
      <w:marBottom w:val="0"/>
      <w:divBdr>
        <w:top w:val="none" w:sz="0" w:space="0" w:color="auto"/>
        <w:left w:val="none" w:sz="0" w:space="0" w:color="auto"/>
        <w:bottom w:val="none" w:sz="0" w:space="0" w:color="auto"/>
        <w:right w:val="none" w:sz="0" w:space="0" w:color="auto"/>
      </w:divBdr>
      <w:divsChild>
        <w:div w:id="1813710308">
          <w:marLeft w:val="75"/>
          <w:marRight w:val="0"/>
          <w:marTop w:val="0"/>
          <w:marBottom w:val="0"/>
          <w:divBdr>
            <w:top w:val="none" w:sz="0" w:space="0" w:color="auto"/>
            <w:left w:val="none" w:sz="0" w:space="0" w:color="auto"/>
            <w:bottom w:val="none" w:sz="0" w:space="0" w:color="auto"/>
            <w:right w:val="none" w:sz="0" w:space="0" w:color="auto"/>
          </w:divBdr>
        </w:div>
        <w:div w:id="2049715569">
          <w:marLeft w:val="75"/>
          <w:marRight w:val="0"/>
          <w:marTop w:val="0"/>
          <w:marBottom w:val="0"/>
          <w:divBdr>
            <w:top w:val="none" w:sz="0" w:space="0" w:color="auto"/>
            <w:left w:val="none" w:sz="0" w:space="0" w:color="auto"/>
            <w:bottom w:val="none" w:sz="0" w:space="0" w:color="auto"/>
            <w:right w:val="none" w:sz="0" w:space="0" w:color="auto"/>
          </w:divBdr>
        </w:div>
        <w:div w:id="1749186895">
          <w:marLeft w:val="75"/>
          <w:marRight w:val="0"/>
          <w:marTop w:val="0"/>
          <w:marBottom w:val="0"/>
          <w:divBdr>
            <w:top w:val="none" w:sz="0" w:space="0" w:color="auto"/>
            <w:left w:val="none" w:sz="0" w:space="0" w:color="auto"/>
            <w:bottom w:val="none" w:sz="0" w:space="0" w:color="auto"/>
            <w:right w:val="none" w:sz="0" w:space="0" w:color="auto"/>
          </w:divBdr>
        </w:div>
        <w:div w:id="2069262933">
          <w:marLeft w:val="75"/>
          <w:marRight w:val="0"/>
          <w:marTop w:val="0"/>
          <w:marBottom w:val="0"/>
          <w:divBdr>
            <w:top w:val="none" w:sz="0" w:space="0" w:color="auto"/>
            <w:left w:val="none" w:sz="0" w:space="0" w:color="auto"/>
            <w:bottom w:val="none" w:sz="0" w:space="0" w:color="auto"/>
            <w:right w:val="none" w:sz="0" w:space="0" w:color="auto"/>
          </w:divBdr>
        </w:div>
        <w:div w:id="1596278904">
          <w:marLeft w:val="75"/>
          <w:marRight w:val="0"/>
          <w:marTop w:val="0"/>
          <w:marBottom w:val="0"/>
          <w:divBdr>
            <w:top w:val="none" w:sz="0" w:space="0" w:color="auto"/>
            <w:left w:val="none" w:sz="0" w:space="0" w:color="auto"/>
            <w:bottom w:val="none" w:sz="0" w:space="0" w:color="auto"/>
            <w:right w:val="none" w:sz="0" w:space="0" w:color="auto"/>
          </w:divBdr>
        </w:div>
        <w:div w:id="890457576">
          <w:marLeft w:val="75"/>
          <w:marRight w:val="0"/>
          <w:marTop w:val="0"/>
          <w:marBottom w:val="0"/>
          <w:divBdr>
            <w:top w:val="none" w:sz="0" w:space="0" w:color="auto"/>
            <w:left w:val="none" w:sz="0" w:space="0" w:color="auto"/>
            <w:bottom w:val="none" w:sz="0" w:space="0" w:color="auto"/>
            <w:right w:val="none" w:sz="0" w:space="0" w:color="auto"/>
          </w:divBdr>
        </w:div>
        <w:div w:id="1838229566">
          <w:marLeft w:val="75"/>
          <w:marRight w:val="0"/>
          <w:marTop w:val="0"/>
          <w:marBottom w:val="0"/>
          <w:divBdr>
            <w:top w:val="none" w:sz="0" w:space="0" w:color="auto"/>
            <w:left w:val="none" w:sz="0" w:space="0" w:color="auto"/>
            <w:bottom w:val="none" w:sz="0" w:space="0" w:color="auto"/>
            <w:right w:val="none" w:sz="0" w:space="0" w:color="auto"/>
          </w:divBdr>
        </w:div>
        <w:div w:id="1606420346">
          <w:marLeft w:val="75"/>
          <w:marRight w:val="0"/>
          <w:marTop w:val="0"/>
          <w:marBottom w:val="0"/>
          <w:divBdr>
            <w:top w:val="none" w:sz="0" w:space="0" w:color="auto"/>
            <w:left w:val="none" w:sz="0" w:space="0" w:color="auto"/>
            <w:bottom w:val="none" w:sz="0" w:space="0" w:color="auto"/>
            <w:right w:val="none" w:sz="0" w:space="0" w:color="auto"/>
          </w:divBdr>
        </w:div>
        <w:div w:id="1887180016">
          <w:marLeft w:val="75"/>
          <w:marRight w:val="0"/>
          <w:marTop w:val="0"/>
          <w:marBottom w:val="0"/>
          <w:divBdr>
            <w:top w:val="none" w:sz="0" w:space="0" w:color="auto"/>
            <w:left w:val="none" w:sz="0" w:space="0" w:color="auto"/>
            <w:bottom w:val="none" w:sz="0" w:space="0" w:color="auto"/>
            <w:right w:val="none" w:sz="0" w:space="0" w:color="auto"/>
          </w:divBdr>
        </w:div>
        <w:div w:id="1428846383">
          <w:marLeft w:val="75"/>
          <w:marRight w:val="0"/>
          <w:marTop w:val="0"/>
          <w:marBottom w:val="0"/>
          <w:divBdr>
            <w:top w:val="none" w:sz="0" w:space="0" w:color="auto"/>
            <w:left w:val="none" w:sz="0" w:space="0" w:color="auto"/>
            <w:bottom w:val="none" w:sz="0" w:space="0" w:color="auto"/>
            <w:right w:val="none" w:sz="0" w:space="0" w:color="auto"/>
          </w:divBdr>
        </w:div>
        <w:div w:id="1698698084">
          <w:marLeft w:val="75"/>
          <w:marRight w:val="0"/>
          <w:marTop w:val="0"/>
          <w:marBottom w:val="0"/>
          <w:divBdr>
            <w:top w:val="none" w:sz="0" w:space="0" w:color="auto"/>
            <w:left w:val="none" w:sz="0" w:space="0" w:color="auto"/>
            <w:bottom w:val="none" w:sz="0" w:space="0" w:color="auto"/>
            <w:right w:val="none" w:sz="0" w:space="0" w:color="auto"/>
          </w:divBdr>
        </w:div>
        <w:div w:id="1829705357">
          <w:marLeft w:val="75"/>
          <w:marRight w:val="0"/>
          <w:marTop w:val="0"/>
          <w:marBottom w:val="0"/>
          <w:divBdr>
            <w:top w:val="none" w:sz="0" w:space="0" w:color="auto"/>
            <w:left w:val="none" w:sz="0" w:space="0" w:color="auto"/>
            <w:bottom w:val="none" w:sz="0" w:space="0" w:color="auto"/>
            <w:right w:val="none" w:sz="0" w:space="0" w:color="auto"/>
          </w:divBdr>
        </w:div>
        <w:div w:id="960964041">
          <w:marLeft w:val="75"/>
          <w:marRight w:val="0"/>
          <w:marTop w:val="0"/>
          <w:marBottom w:val="0"/>
          <w:divBdr>
            <w:top w:val="none" w:sz="0" w:space="0" w:color="auto"/>
            <w:left w:val="none" w:sz="0" w:space="0" w:color="auto"/>
            <w:bottom w:val="none" w:sz="0" w:space="0" w:color="auto"/>
            <w:right w:val="none" w:sz="0" w:space="0" w:color="auto"/>
          </w:divBdr>
        </w:div>
        <w:div w:id="719209498">
          <w:marLeft w:val="75"/>
          <w:marRight w:val="0"/>
          <w:marTop w:val="0"/>
          <w:marBottom w:val="0"/>
          <w:divBdr>
            <w:top w:val="none" w:sz="0" w:space="0" w:color="auto"/>
            <w:left w:val="none" w:sz="0" w:space="0" w:color="auto"/>
            <w:bottom w:val="none" w:sz="0" w:space="0" w:color="auto"/>
            <w:right w:val="none" w:sz="0" w:space="0" w:color="auto"/>
          </w:divBdr>
        </w:div>
        <w:div w:id="923757030">
          <w:marLeft w:val="75"/>
          <w:marRight w:val="0"/>
          <w:marTop w:val="0"/>
          <w:marBottom w:val="0"/>
          <w:divBdr>
            <w:top w:val="none" w:sz="0" w:space="0" w:color="auto"/>
            <w:left w:val="none" w:sz="0" w:space="0" w:color="auto"/>
            <w:bottom w:val="none" w:sz="0" w:space="0" w:color="auto"/>
            <w:right w:val="none" w:sz="0" w:space="0" w:color="auto"/>
          </w:divBdr>
        </w:div>
        <w:div w:id="1217399368">
          <w:marLeft w:val="75"/>
          <w:marRight w:val="0"/>
          <w:marTop w:val="0"/>
          <w:marBottom w:val="0"/>
          <w:divBdr>
            <w:top w:val="none" w:sz="0" w:space="0" w:color="auto"/>
            <w:left w:val="none" w:sz="0" w:space="0" w:color="auto"/>
            <w:bottom w:val="none" w:sz="0" w:space="0" w:color="auto"/>
            <w:right w:val="none" w:sz="0" w:space="0" w:color="auto"/>
          </w:divBdr>
        </w:div>
        <w:div w:id="1963535664">
          <w:marLeft w:val="75"/>
          <w:marRight w:val="0"/>
          <w:marTop w:val="0"/>
          <w:marBottom w:val="0"/>
          <w:divBdr>
            <w:top w:val="none" w:sz="0" w:space="0" w:color="auto"/>
            <w:left w:val="none" w:sz="0" w:space="0" w:color="auto"/>
            <w:bottom w:val="none" w:sz="0" w:space="0" w:color="auto"/>
            <w:right w:val="none" w:sz="0" w:space="0" w:color="auto"/>
          </w:divBdr>
        </w:div>
        <w:div w:id="583609847">
          <w:marLeft w:val="75"/>
          <w:marRight w:val="0"/>
          <w:marTop w:val="0"/>
          <w:marBottom w:val="0"/>
          <w:divBdr>
            <w:top w:val="none" w:sz="0" w:space="0" w:color="auto"/>
            <w:left w:val="none" w:sz="0" w:space="0" w:color="auto"/>
            <w:bottom w:val="none" w:sz="0" w:space="0" w:color="auto"/>
            <w:right w:val="none" w:sz="0" w:space="0" w:color="auto"/>
          </w:divBdr>
        </w:div>
        <w:div w:id="1904438284">
          <w:marLeft w:val="75"/>
          <w:marRight w:val="0"/>
          <w:marTop w:val="0"/>
          <w:marBottom w:val="0"/>
          <w:divBdr>
            <w:top w:val="none" w:sz="0" w:space="0" w:color="auto"/>
            <w:left w:val="none" w:sz="0" w:space="0" w:color="auto"/>
            <w:bottom w:val="none" w:sz="0" w:space="0" w:color="auto"/>
            <w:right w:val="none" w:sz="0" w:space="0" w:color="auto"/>
          </w:divBdr>
        </w:div>
        <w:div w:id="618142515">
          <w:marLeft w:val="75"/>
          <w:marRight w:val="0"/>
          <w:marTop w:val="0"/>
          <w:marBottom w:val="0"/>
          <w:divBdr>
            <w:top w:val="none" w:sz="0" w:space="0" w:color="auto"/>
            <w:left w:val="none" w:sz="0" w:space="0" w:color="auto"/>
            <w:bottom w:val="none" w:sz="0" w:space="0" w:color="auto"/>
            <w:right w:val="none" w:sz="0" w:space="0" w:color="auto"/>
          </w:divBdr>
        </w:div>
        <w:div w:id="281503412">
          <w:marLeft w:val="75"/>
          <w:marRight w:val="0"/>
          <w:marTop w:val="0"/>
          <w:marBottom w:val="0"/>
          <w:divBdr>
            <w:top w:val="none" w:sz="0" w:space="0" w:color="auto"/>
            <w:left w:val="none" w:sz="0" w:space="0" w:color="auto"/>
            <w:bottom w:val="none" w:sz="0" w:space="0" w:color="auto"/>
            <w:right w:val="none" w:sz="0" w:space="0" w:color="auto"/>
          </w:divBdr>
        </w:div>
        <w:div w:id="990720803">
          <w:marLeft w:val="75"/>
          <w:marRight w:val="0"/>
          <w:marTop w:val="0"/>
          <w:marBottom w:val="0"/>
          <w:divBdr>
            <w:top w:val="none" w:sz="0" w:space="0" w:color="auto"/>
            <w:left w:val="none" w:sz="0" w:space="0" w:color="auto"/>
            <w:bottom w:val="none" w:sz="0" w:space="0" w:color="auto"/>
            <w:right w:val="none" w:sz="0" w:space="0" w:color="auto"/>
          </w:divBdr>
        </w:div>
      </w:divsChild>
    </w:div>
    <w:div w:id="2017803586">
      <w:bodyDiv w:val="1"/>
      <w:marLeft w:val="0"/>
      <w:marRight w:val="0"/>
      <w:marTop w:val="0"/>
      <w:marBottom w:val="0"/>
      <w:divBdr>
        <w:top w:val="none" w:sz="0" w:space="0" w:color="auto"/>
        <w:left w:val="none" w:sz="0" w:space="0" w:color="auto"/>
        <w:bottom w:val="none" w:sz="0" w:space="0" w:color="auto"/>
        <w:right w:val="none" w:sz="0" w:space="0" w:color="auto"/>
      </w:divBdr>
    </w:div>
    <w:div w:id="2077776942">
      <w:bodyDiv w:val="1"/>
      <w:marLeft w:val="0"/>
      <w:marRight w:val="0"/>
      <w:marTop w:val="0"/>
      <w:marBottom w:val="0"/>
      <w:divBdr>
        <w:top w:val="none" w:sz="0" w:space="0" w:color="auto"/>
        <w:left w:val="none" w:sz="0" w:space="0" w:color="auto"/>
        <w:bottom w:val="none" w:sz="0" w:space="0" w:color="auto"/>
        <w:right w:val="none" w:sz="0" w:space="0" w:color="auto"/>
      </w:divBdr>
    </w:div>
    <w:div w:id="2079356774">
      <w:bodyDiv w:val="1"/>
      <w:marLeft w:val="0"/>
      <w:marRight w:val="0"/>
      <w:marTop w:val="0"/>
      <w:marBottom w:val="0"/>
      <w:divBdr>
        <w:top w:val="none" w:sz="0" w:space="0" w:color="auto"/>
        <w:left w:val="none" w:sz="0" w:space="0" w:color="auto"/>
        <w:bottom w:val="none" w:sz="0" w:space="0" w:color="auto"/>
        <w:right w:val="none" w:sz="0" w:space="0" w:color="auto"/>
      </w:divBdr>
    </w:div>
    <w:div w:id="21429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pr.dokadrevo@doka.com" TargetMode="External"/><Relationship Id="rId13" Type="http://schemas.openxmlformats.org/officeDocument/2006/relationships/hyperlink" Target="mailto:milanova@megalan.sk" TargetMode="External"/><Relationship Id="rId3" Type="http://schemas.openxmlformats.org/officeDocument/2006/relationships/settings" Target="settings.xml"/><Relationship Id="rId7" Type="http://schemas.openxmlformats.org/officeDocument/2006/relationships/hyperlink" Target="mailto:gdpr.dokadrevo@doka.com" TargetMode="External"/><Relationship Id="rId12" Type="http://schemas.openxmlformats.org/officeDocument/2006/relationships/hyperlink" Target="mailto:vargovsky@megalan.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zma@megalan.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megalan.sk" TargetMode="External"/><Relationship Id="rId4" Type="http://schemas.openxmlformats.org/officeDocument/2006/relationships/webSettings" Target="webSettings.xml"/><Relationship Id="rId9" Type="http://schemas.openxmlformats.org/officeDocument/2006/relationships/hyperlink" Target="mailto:gdpr.dokadrevo@doka.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4075</Words>
  <Characters>23230</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Pagac</dc:creator>
  <cp:lastModifiedBy>Pagac</cp:lastModifiedBy>
  <cp:revision>6</cp:revision>
  <cp:lastPrinted>2019-10-28T07:44:00Z</cp:lastPrinted>
  <dcterms:created xsi:type="dcterms:W3CDTF">2022-02-24T18:35:00Z</dcterms:created>
  <dcterms:modified xsi:type="dcterms:W3CDTF">2023-09-11T12:37:00Z</dcterms:modified>
</cp:coreProperties>
</file>