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606E9" w14:textId="656C48FD" w:rsidR="00563D87" w:rsidRPr="002C65BF" w:rsidRDefault="00563D87" w:rsidP="009A2FD0">
      <w:pPr>
        <w:shd w:val="clear" w:color="auto" w:fill="FFFFFF" w:themeFill="background1"/>
        <w:tabs>
          <w:tab w:val="left" w:pos="1185"/>
        </w:tabs>
        <w:spacing w:line="276" w:lineRule="auto"/>
        <w:rPr>
          <w:rFonts w:cs="Arial"/>
          <w:b/>
          <w:sz w:val="28"/>
          <w:szCs w:val="32"/>
        </w:rPr>
      </w:pPr>
      <w:r>
        <w:rPr>
          <w:b/>
          <w:sz w:val="28"/>
        </w:rPr>
        <w:t>Компания Doka инвестирует в производство будущего</w:t>
      </w:r>
    </w:p>
    <w:p w14:paraId="576C8881" w14:textId="77777777" w:rsidR="000A3C91" w:rsidRPr="002C65BF" w:rsidRDefault="000A3C91" w:rsidP="009A2FD0">
      <w:pPr>
        <w:shd w:val="clear" w:color="auto" w:fill="FFFFFF" w:themeFill="background1"/>
        <w:tabs>
          <w:tab w:val="left" w:pos="1185"/>
        </w:tabs>
        <w:spacing w:line="276" w:lineRule="auto"/>
        <w:rPr>
          <w:rFonts w:cs="Arial"/>
          <w:b/>
          <w:szCs w:val="32"/>
        </w:rPr>
      </w:pPr>
    </w:p>
    <w:p w14:paraId="6B2D0BF1" w14:textId="158D67AD" w:rsidR="00824F65" w:rsidRPr="002C65BF" w:rsidRDefault="00403AD4" w:rsidP="009A2FD0">
      <w:pPr>
        <w:shd w:val="clear" w:color="auto" w:fill="FFFFFF" w:themeFill="background1"/>
        <w:tabs>
          <w:tab w:val="left" w:pos="1185"/>
        </w:tabs>
        <w:spacing w:line="276" w:lineRule="auto"/>
        <w:rPr>
          <w:rFonts w:cs="Arial"/>
          <w:b/>
          <w:szCs w:val="32"/>
        </w:rPr>
      </w:pPr>
      <w:r>
        <w:rPr>
          <w:b/>
        </w:rPr>
        <w:t>Новая производственная линия</w:t>
      </w:r>
      <w:r w:rsidR="00D527F9">
        <w:rPr>
          <w:b/>
        </w:rPr>
        <w:t xml:space="preserve"> для нанесения порошковых лакокрасочных материалов — од</w:t>
      </w:r>
      <w:r>
        <w:rPr>
          <w:b/>
        </w:rPr>
        <w:t>н</w:t>
      </w:r>
      <w:r w:rsidR="00861584">
        <w:rPr>
          <w:b/>
        </w:rPr>
        <w:t>а</w:t>
      </w:r>
      <w:r>
        <w:rPr>
          <w:b/>
        </w:rPr>
        <w:t xml:space="preserve"> </w:t>
      </w:r>
      <w:r w:rsidR="00D527F9">
        <w:rPr>
          <w:b/>
        </w:rPr>
        <w:t>из самых современных</w:t>
      </w:r>
      <w:r w:rsidR="00861584">
        <w:rPr>
          <w:b/>
        </w:rPr>
        <w:t xml:space="preserve"> линий</w:t>
      </w:r>
      <w:r w:rsidR="00D527F9">
        <w:rPr>
          <w:b/>
        </w:rPr>
        <w:t xml:space="preserve"> такого рода в Европе и одна из крупнейших производственных инвестиций компании Doka за последние десятилетия. Эта</w:t>
      </w:r>
      <w:r>
        <w:rPr>
          <w:b/>
        </w:rPr>
        <w:t xml:space="preserve"> линия</w:t>
      </w:r>
      <w:r w:rsidR="00D527F9">
        <w:rPr>
          <w:b/>
        </w:rPr>
        <w:t xml:space="preserve"> также подтверждает безусловную приверженность компании Doka к экологически чистому промышленному производству</w:t>
      </w:r>
      <w:r w:rsidR="00E51596">
        <w:rPr>
          <w:b/>
        </w:rPr>
        <w:t xml:space="preserve"> на основе</w:t>
      </w:r>
      <w:r w:rsidR="00D527F9">
        <w:rPr>
          <w:b/>
        </w:rPr>
        <w:t xml:space="preserve"> современных цифровых технологи</w:t>
      </w:r>
      <w:r w:rsidR="00E51596">
        <w:rPr>
          <w:b/>
        </w:rPr>
        <w:t>й,</w:t>
      </w:r>
      <w:r w:rsidR="00D527F9">
        <w:rPr>
          <w:b/>
        </w:rPr>
        <w:t xml:space="preserve"> </w:t>
      </w:r>
      <w:r w:rsidR="00E51596">
        <w:rPr>
          <w:b/>
        </w:rPr>
        <w:t>а также</w:t>
      </w:r>
      <w:r w:rsidR="00D527F9">
        <w:rPr>
          <w:b/>
        </w:rPr>
        <w:t xml:space="preserve"> к удовлетворению потребностей заказчиков: </w:t>
      </w:r>
      <w:r w:rsidR="00E51596">
        <w:rPr>
          <w:b/>
        </w:rPr>
        <w:t>уже скоро станет возможной</w:t>
      </w:r>
      <w:r>
        <w:rPr>
          <w:b/>
        </w:rPr>
        <w:t xml:space="preserve"> быстрая и удобная окраска всей опалубки </w:t>
      </w:r>
      <w:r w:rsidR="00D527F9">
        <w:rPr>
          <w:b/>
        </w:rPr>
        <w:t xml:space="preserve">из ассортимента Framax </w:t>
      </w:r>
      <w:r w:rsidR="00E51596" w:rsidRPr="00BE01E1">
        <w:rPr>
          <w:b/>
        </w:rPr>
        <w:t>в широк</w:t>
      </w:r>
      <w:r w:rsidR="00E51596">
        <w:rPr>
          <w:b/>
        </w:rPr>
        <w:t>ом</w:t>
      </w:r>
      <w:r w:rsidR="00E51596" w:rsidRPr="00BE01E1">
        <w:rPr>
          <w:b/>
        </w:rPr>
        <w:t xml:space="preserve"> спектр</w:t>
      </w:r>
      <w:r w:rsidR="00E51596">
        <w:rPr>
          <w:b/>
        </w:rPr>
        <w:t>е</w:t>
      </w:r>
      <w:r w:rsidR="00E51596" w:rsidRPr="00BE01E1">
        <w:rPr>
          <w:b/>
        </w:rPr>
        <w:t xml:space="preserve"> цветов</w:t>
      </w:r>
      <w:r w:rsidR="00D527F9">
        <w:rPr>
          <w:b/>
        </w:rPr>
        <w:t>.</w:t>
      </w:r>
    </w:p>
    <w:p w14:paraId="6C233DF4" w14:textId="77777777" w:rsidR="009A2FD0" w:rsidRPr="002C65BF" w:rsidRDefault="009A2FD0" w:rsidP="009A2FD0">
      <w:pPr>
        <w:shd w:val="clear" w:color="auto" w:fill="FFFFFF" w:themeFill="background1"/>
        <w:tabs>
          <w:tab w:val="left" w:pos="1185"/>
        </w:tabs>
        <w:spacing w:line="276" w:lineRule="auto"/>
        <w:rPr>
          <w:rFonts w:cs="Arial"/>
          <w:b/>
          <w:szCs w:val="32"/>
        </w:rPr>
      </w:pPr>
    </w:p>
    <w:p w14:paraId="4B84BEF4" w14:textId="3F880296" w:rsidR="00317E58" w:rsidRPr="002C65BF" w:rsidRDefault="00B95302" w:rsidP="004D144F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szCs w:val="22"/>
        </w:rPr>
      </w:pPr>
      <w:r>
        <w:rPr>
          <w:rFonts w:ascii="Arial" w:hAnsi="Arial"/>
          <w:color w:val="000000"/>
          <w:sz w:val="22"/>
        </w:rPr>
        <w:t xml:space="preserve">В начале июня австрийская компания Doka, известная инновационными </w:t>
      </w:r>
      <w:r w:rsidR="00E51596">
        <w:rPr>
          <w:rFonts w:ascii="Arial" w:hAnsi="Arial"/>
          <w:color w:val="000000"/>
          <w:sz w:val="22"/>
        </w:rPr>
        <w:t>опалубочными системами</w:t>
      </w:r>
      <w:r w:rsidR="009309BB">
        <w:rPr>
          <w:rFonts w:ascii="Arial" w:hAnsi="Arial"/>
          <w:color w:val="000000"/>
          <w:sz w:val="22"/>
        </w:rPr>
        <w:t>, ввела в эксплуатацию новую линию</w:t>
      </w:r>
      <w:r>
        <w:rPr>
          <w:rFonts w:ascii="Arial" w:hAnsi="Arial"/>
          <w:color w:val="000000"/>
          <w:sz w:val="22"/>
        </w:rPr>
        <w:t xml:space="preserve"> для нанесения порошковых лакокрасочных материалов в местечке Санкт-Мартин, недалеко от штаб-квартиры компании в Амштеттене. Высокоавтоматизированная </w:t>
      </w:r>
      <w:r w:rsidR="009309BB">
        <w:rPr>
          <w:rFonts w:ascii="Arial" w:hAnsi="Arial"/>
          <w:color w:val="000000"/>
          <w:sz w:val="22"/>
        </w:rPr>
        <w:t>производственная линия</w:t>
      </w:r>
      <w:r>
        <w:rPr>
          <w:rFonts w:ascii="Arial" w:hAnsi="Arial"/>
          <w:color w:val="000000"/>
          <w:sz w:val="22"/>
        </w:rPr>
        <w:t xml:space="preserve"> является частью многоэтапного расширения производственных мощностей в Санкт-Мартине с общим объемом инвестиций 40 млн евро. </w:t>
      </w:r>
      <w:r>
        <w:rPr>
          <w:rFonts w:ascii="Arial" w:hAnsi="Arial"/>
          <w:color w:val="000000"/>
          <w:sz w:val="22"/>
        </w:rPr>
        <w:br/>
      </w:r>
      <w:r>
        <w:rPr>
          <w:rFonts w:ascii="Arial" w:hAnsi="Arial"/>
          <w:color w:val="000000"/>
          <w:sz w:val="22"/>
        </w:rPr>
        <w:br/>
      </w:r>
      <w:r>
        <w:rPr>
          <w:rFonts w:ascii="Arial" w:hAnsi="Arial"/>
          <w:b/>
        </w:rPr>
        <w:t xml:space="preserve">Гибкость, цифровизация и автоматика </w:t>
      </w:r>
    </w:p>
    <w:p w14:paraId="1A55AF9D" w14:textId="43D25A70" w:rsidR="00FC270B" w:rsidRPr="002C65BF" w:rsidRDefault="00451193" w:rsidP="009A2FD0">
      <w:pPr>
        <w:shd w:val="clear" w:color="auto" w:fill="FFFFFF" w:themeFill="background1"/>
        <w:tabs>
          <w:tab w:val="left" w:pos="1185"/>
        </w:tabs>
        <w:spacing w:line="276" w:lineRule="auto"/>
        <w:rPr>
          <w:rFonts w:cs="Arial"/>
          <w:szCs w:val="22"/>
        </w:rPr>
      </w:pPr>
      <w:r>
        <w:t xml:space="preserve">«Конструкция установки вдохновлена </w:t>
      </w:r>
      <w:r w:rsidR="00E51596">
        <w:t>идеей</w:t>
      </w:r>
      <w:r>
        <w:t xml:space="preserve"> максимальной гибкости», — поясняет Кристиан Майр, вице-президент компании Doka Production. </w:t>
      </w:r>
      <w:r w:rsidR="00E51596">
        <w:t>Теперь</w:t>
      </w:r>
      <w:r>
        <w:t xml:space="preserve"> Doka </w:t>
      </w:r>
      <w:r w:rsidR="00E51596">
        <w:t>может</w:t>
      </w:r>
      <w:r>
        <w:t xml:space="preserve"> еще лучше и быстрее соответствовать требованиям и удовлетворять пожелания заказчиков. Чем обусловлена т</w:t>
      </w:r>
      <w:bookmarkStart w:id="0" w:name="_GoBack"/>
      <w:bookmarkEnd w:id="0"/>
      <w:r>
        <w:t>акая высокая степень гибкости и что она означает для заказчиков?</w:t>
      </w:r>
    </w:p>
    <w:p w14:paraId="37C56F54" w14:textId="77777777" w:rsidR="004D144F" w:rsidRPr="002C65BF" w:rsidRDefault="004D144F" w:rsidP="009A2FD0">
      <w:pPr>
        <w:shd w:val="clear" w:color="auto" w:fill="FFFFFF" w:themeFill="background1"/>
        <w:tabs>
          <w:tab w:val="left" w:pos="1185"/>
        </w:tabs>
        <w:spacing w:line="276" w:lineRule="auto"/>
        <w:rPr>
          <w:rFonts w:cs="Arial"/>
          <w:szCs w:val="22"/>
        </w:rPr>
      </w:pPr>
    </w:p>
    <w:p w14:paraId="57FF6122" w14:textId="731DA3DF" w:rsidR="00ED075C" w:rsidRPr="002C65BF" w:rsidRDefault="006219F4" w:rsidP="009A2FD0">
      <w:pPr>
        <w:shd w:val="clear" w:color="auto" w:fill="FFFFFF" w:themeFill="background1"/>
        <w:tabs>
          <w:tab w:val="left" w:pos="1185"/>
        </w:tabs>
        <w:spacing w:line="276" w:lineRule="auto"/>
        <w:rPr>
          <w:rFonts w:cs="Arial"/>
          <w:szCs w:val="22"/>
        </w:rPr>
      </w:pPr>
      <w:r>
        <w:t xml:space="preserve">Важной новой особенностью является то, что в ближайшем будущем порошковыми лакокрасочными материалами можно будет покрывать даже крупные компоненты продуктовой линейки Doka Framax. Это также означает, что теперь можно быстро и экономично производить не только масштабные, но и мелкие серии. Новая установка для нанесения порошковых лакокрасочных материалов придает цветам реалистичный оттенок, при этом элементы опалубки могут быть окрашены в соответствии с индивидуальными пожеланиями заказчика, например, в цветах корпоративного стиля его компании. </w:t>
      </w:r>
    </w:p>
    <w:p w14:paraId="1F962F15" w14:textId="77777777" w:rsidR="00ED075C" w:rsidRPr="002C65BF" w:rsidRDefault="00ED075C" w:rsidP="009A2FD0">
      <w:pPr>
        <w:shd w:val="clear" w:color="auto" w:fill="FFFFFF" w:themeFill="background1"/>
        <w:tabs>
          <w:tab w:val="left" w:pos="1185"/>
        </w:tabs>
        <w:spacing w:line="276" w:lineRule="auto"/>
        <w:rPr>
          <w:rFonts w:cs="Arial"/>
          <w:szCs w:val="22"/>
        </w:rPr>
      </w:pPr>
    </w:p>
    <w:p w14:paraId="1DF96B34" w14:textId="0C198B35" w:rsidR="00BA4D0F" w:rsidRPr="00DD0372" w:rsidRDefault="002909D4" w:rsidP="00BA4D0F">
      <w:pPr>
        <w:shd w:val="clear" w:color="auto" w:fill="FFFFFF" w:themeFill="background1"/>
        <w:tabs>
          <w:tab w:val="left" w:pos="1185"/>
        </w:tabs>
        <w:spacing w:line="276" w:lineRule="auto"/>
        <w:rPr>
          <w:rFonts w:cs="Arial"/>
          <w:szCs w:val="22"/>
        </w:rPr>
      </w:pPr>
      <w:r>
        <w:t xml:space="preserve">Благодаря высокому уровню автоматизации и цифровизации производственного процесса этот ассортимент может производиться, в том числе в Австрии, по конкурентоспособным ценам. В настоящее время </w:t>
      </w:r>
      <w:r w:rsidR="0032612F">
        <w:t>производственная линия</w:t>
      </w:r>
      <w:r>
        <w:t xml:space="preserve"> наращивает темпы при односменном режиме эксплуатации. Компания также планирует в будущем сделать установку доступной для контрактного производства. Уже ведутся первые переговоры с потенциальными партнерами. </w:t>
      </w:r>
    </w:p>
    <w:p w14:paraId="04EF1C3B" w14:textId="641AB4CF" w:rsidR="004D144F" w:rsidRPr="002C65BF" w:rsidRDefault="004D144F" w:rsidP="00BA4D0F">
      <w:pPr>
        <w:shd w:val="clear" w:color="auto" w:fill="FFFFFF" w:themeFill="background1"/>
        <w:tabs>
          <w:tab w:val="left" w:pos="1185"/>
        </w:tabs>
        <w:spacing w:line="276" w:lineRule="auto"/>
        <w:rPr>
          <w:rFonts w:cs="Arial"/>
          <w:szCs w:val="22"/>
        </w:rPr>
      </w:pPr>
    </w:p>
    <w:p w14:paraId="1CFB99E1" w14:textId="5B24D914" w:rsidR="004D144F" w:rsidRPr="002C65BF" w:rsidRDefault="006219F4" w:rsidP="004D144F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</w:rPr>
        <w:t xml:space="preserve">Срок службы и </w:t>
      </w:r>
      <w:r w:rsidR="00E51596">
        <w:rPr>
          <w:rFonts w:ascii="Arial" w:hAnsi="Arial"/>
          <w:b/>
          <w:color w:val="000000"/>
          <w:sz w:val="22"/>
        </w:rPr>
        <w:t>надежность</w:t>
      </w:r>
      <w:r>
        <w:rPr>
          <w:rFonts w:ascii="Arial" w:hAnsi="Arial"/>
          <w:b/>
          <w:color w:val="000000"/>
          <w:sz w:val="22"/>
        </w:rPr>
        <w:t xml:space="preserve"> </w:t>
      </w:r>
    </w:p>
    <w:p w14:paraId="7B4B108C" w14:textId="076C25A0" w:rsidR="004D144F" w:rsidRPr="002C65BF" w:rsidRDefault="000248A6" w:rsidP="004D144F">
      <w:pPr>
        <w:shd w:val="clear" w:color="auto" w:fill="FFFFFF" w:themeFill="background1"/>
        <w:tabs>
          <w:tab w:val="left" w:pos="1185"/>
        </w:tabs>
        <w:spacing w:line="276" w:lineRule="auto"/>
        <w:rPr>
          <w:rFonts w:cs="Arial"/>
          <w:szCs w:val="22"/>
        </w:rPr>
      </w:pPr>
      <w:r>
        <w:lastRenderedPageBreak/>
        <w:t xml:space="preserve">Дождь, солнце, снег — опалубочные системы подвергаются воздействию самых разных погодных условий и огромных нагрузок на строительных площадках. Для удовлетворения этих требований и обеспечения длительного срока службы, высокой прочности и удобства очистки металлические рамы опалубочных систем Doka обрабатываются методом горячего цинкования и дополнительно подвергаются специальному процессу нанесения порошкового лакокрасочного покрытия. Специальный порошковый материал равномерно наносится на рамы опалубочных элементов. Затем излишки порошка собираются с помощью интеллектуальных компонентов и перерабатываются. </w:t>
      </w:r>
    </w:p>
    <w:p w14:paraId="703AD5F6" w14:textId="1E0E26C8" w:rsidR="00ED075C" w:rsidRPr="002C65BF" w:rsidRDefault="00ED075C" w:rsidP="009A2FD0">
      <w:pPr>
        <w:shd w:val="clear" w:color="auto" w:fill="FFFFFF" w:themeFill="background1"/>
        <w:tabs>
          <w:tab w:val="left" w:pos="1185"/>
        </w:tabs>
        <w:spacing w:line="276" w:lineRule="auto"/>
        <w:rPr>
          <w:rFonts w:cs="Arial"/>
          <w:color w:val="FF0000"/>
          <w:szCs w:val="22"/>
        </w:rPr>
      </w:pPr>
    </w:p>
    <w:p w14:paraId="0019199E" w14:textId="77777777" w:rsidR="00141DFB" w:rsidRPr="002C65BF" w:rsidRDefault="00141DFB" w:rsidP="00141DFB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</w:rPr>
        <w:t>Сделано в Австрии</w:t>
      </w:r>
    </w:p>
    <w:p w14:paraId="59DA2628" w14:textId="0FA98353" w:rsidR="008E5934" w:rsidRPr="002C65BF" w:rsidRDefault="008E5934" w:rsidP="008E5934">
      <w:pPr>
        <w:shd w:val="clear" w:color="auto" w:fill="FFFFFF" w:themeFill="background1"/>
        <w:tabs>
          <w:tab w:val="left" w:pos="1185"/>
        </w:tabs>
        <w:spacing w:line="276" w:lineRule="auto"/>
        <w:rPr>
          <w:rFonts w:cs="Arial"/>
          <w:color w:val="auto"/>
          <w:szCs w:val="22"/>
        </w:rPr>
      </w:pPr>
      <w:r>
        <w:rPr>
          <w:color w:val="auto"/>
        </w:rPr>
        <w:t xml:space="preserve">Компания Doka имеет </w:t>
      </w:r>
      <w:r w:rsidR="00A609F2">
        <w:rPr>
          <w:color w:val="auto"/>
        </w:rPr>
        <w:t>глубокие</w:t>
      </w:r>
      <w:r>
        <w:rPr>
          <w:color w:val="auto"/>
        </w:rPr>
        <w:t xml:space="preserve"> корни в родном регионе, и инвестиции в строительство завода в Амштеттене </w:t>
      </w:r>
      <w:r w:rsidR="00A609F2">
        <w:rPr>
          <w:color w:val="auto"/>
        </w:rPr>
        <w:t>свидетельствуют</w:t>
      </w:r>
      <w:r>
        <w:rPr>
          <w:color w:val="auto"/>
        </w:rPr>
        <w:t xml:space="preserve"> о неизменной приверженности качеству опалубки, сделанной в Австрии. Благодаря своей </w:t>
      </w:r>
      <w:r w:rsidR="000746F0">
        <w:rPr>
          <w:color w:val="auto"/>
        </w:rPr>
        <w:t>линии</w:t>
      </w:r>
      <w:r>
        <w:rPr>
          <w:color w:val="auto"/>
        </w:rPr>
        <w:t>, компания Doka предлагает заказчикам высококачественную продукцию, изготовленную с использованием самых современных технологий производства.</w:t>
      </w:r>
    </w:p>
    <w:p w14:paraId="7CFEE668" w14:textId="77777777" w:rsidR="008E5934" w:rsidRPr="002C65BF" w:rsidRDefault="008E5934" w:rsidP="00141DFB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/>
          <w:sz w:val="22"/>
          <w:szCs w:val="22"/>
        </w:rPr>
      </w:pPr>
    </w:p>
    <w:p w14:paraId="5DF86816" w14:textId="7EC8EA23" w:rsidR="00141DFB" w:rsidRPr="002C65BF" w:rsidRDefault="008E5934" w:rsidP="00141DFB">
      <w:pPr>
        <w:pStyle w:val="NormalWeb"/>
        <w:spacing w:before="0" w:beforeAutospacing="0" w:after="0" w:afterAutospacing="0" w:line="276" w:lineRule="auto"/>
        <w:rPr>
          <w:rFonts w:ascii="Arial" w:hAnsi="Arial" w:cs="Arial"/>
          <w:szCs w:val="22"/>
        </w:rPr>
      </w:pPr>
      <w:r>
        <w:rPr>
          <w:rFonts w:ascii="Arial" w:hAnsi="Arial"/>
          <w:color w:val="000000"/>
          <w:sz w:val="22"/>
        </w:rPr>
        <w:t>Более того, этот проект демонстрирует четкую приверженность компании Doka к местному производству. Компания сознательно сделала выбор в пользу модернизации производства в этом регионе, поскольку здесь работают опытные и квалифицированные сотрудники с высоким уровнем подготовки. Благодаря продуманным программам обучения и развития, компания гарантирует, что ее собственные опытные сотрудники смогут успешно осуществить переход к работе на новой установке. Растущая цифровизация и автоматизация изменили требования к рабочим местам и ролям. Спрос на высококвалифицированных работников растет, а трудовая деятельность становится все более разнообразной.</w:t>
      </w:r>
    </w:p>
    <w:p w14:paraId="1DBDFBD9" w14:textId="77777777" w:rsidR="00141DFB" w:rsidRPr="002C65BF" w:rsidRDefault="00141DFB" w:rsidP="00141DFB">
      <w:pPr>
        <w:shd w:val="clear" w:color="auto" w:fill="FFFFFF" w:themeFill="background1"/>
        <w:tabs>
          <w:tab w:val="left" w:pos="1185"/>
        </w:tabs>
        <w:spacing w:line="276" w:lineRule="auto"/>
        <w:rPr>
          <w:rFonts w:cs="Arial"/>
          <w:color w:val="auto"/>
          <w:szCs w:val="22"/>
        </w:rPr>
      </w:pPr>
    </w:p>
    <w:p w14:paraId="3454D075" w14:textId="4477182D" w:rsidR="00141DFB" w:rsidRPr="002C65BF" w:rsidRDefault="00141DFB" w:rsidP="00141DFB">
      <w:pPr>
        <w:autoSpaceDE w:val="0"/>
        <w:autoSpaceDN w:val="0"/>
        <w:adjustRightInd w:val="0"/>
        <w:spacing w:line="276" w:lineRule="auto"/>
        <w:rPr>
          <w:rFonts w:cs="Arial"/>
          <w:b/>
          <w:szCs w:val="22"/>
        </w:rPr>
      </w:pPr>
      <w:r>
        <w:rPr>
          <w:b/>
        </w:rPr>
        <w:t>Новые уровни экологической устойчивости на новой установке</w:t>
      </w:r>
    </w:p>
    <w:p w14:paraId="34CDF0EC" w14:textId="0875B970" w:rsidR="00141DFB" w:rsidRPr="002C65BF" w:rsidRDefault="00141DFB" w:rsidP="00141DFB">
      <w:p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>
        <w:t xml:space="preserve">Новая </w:t>
      </w:r>
      <w:r w:rsidR="000746F0">
        <w:t>линия</w:t>
      </w:r>
      <w:r>
        <w:t xml:space="preserve"> для нанесения порошковых лакокрасочных материалов также открывает новые перспективы с точки зрения экологически чистых производственных процессов. Данная установка потребляет на 80% меньше воды, чем предыдущая, и использует экологически чистые химические вещества. Применение сложных технологий также обеспечивает установке возможность экономить энергию при работе печей. «Компания Doka всегда уделяла большое внимание устойчивому развитию», — говорит Петер </w:t>
      </w:r>
      <w:proofErr w:type="spellStart"/>
      <w:r>
        <w:t>Пёхакер</w:t>
      </w:r>
      <w:proofErr w:type="spellEnd"/>
      <w:r>
        <w:t xml:space="preserve">, директор Doka Production. «В настоящее время этот вопрос актуален как никогда, потому что заказчики </w:t>
      </w:r>
      <w:r w:rsidR="00A609F2">
        <w:t>часто</w:t>
      </w:r>
      <w:r>
        <w:t xml:space="preserve"> спрашивают об этом». </w:t>
      </w:r>
    </w:p>
    <w:p w14:paraId="5BA04E19" w14:textId="77777777" w:rsidR="00141DFB" w:rsidRPr="002C65BF" w:rsidRDefault="00141DFB" w:rsidP="00141DFB">
      <w:p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</w:p>
    <w:p w14:paraId="2FE0F00C" w14:textId="1E847CD0" w:rsidR="00141DFB" w:rsidRPr="002C65BF" w:rsidRDefault="00141DFB" w:rsidP="00141DFB">
      <w:p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>
        <w:t>Для компании Doka это также возможность продемонстрировать высокие стандарты в области охраны окружающей среды, а также свою роль как лидера рынка и примера для подражания.</w:t>
      </w:r>
    </w:p>
    <w:p w14:paraId="6365C377" w14:textId="77777777" w:rsidR="00141DFB" w:rsidRPr="002C65BF" w:rsidRDefault="00141DFB" w:rsidP="00141DFB">
      <w:p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</w:p>
    <w:p w14:paraId="3458843D" w14:textId="77777777" w:rsidR="00091EA7" w:rsidRPr="002C65BF" w:rsidRDefault="00091EA7" w:rsidP="009A2FD0">
      <w:pPr>
        <w:shd w:val="clear" w:color="auto" w:fill="FFFFFF" w:themeFill="background1"/>
        <w:tabs>
          <w:tab w:val="left" w:pos="1185"/>
        </w:tabs>
        <w:spacing w:line="276" w:lineRule="auto"/>
        <w:rPr>
          <w:rFonts w:cs="Arial"/>
          <w:szCs w:val="22"/>
        </w:rPr>
      </w:pPr>
    </w:p>
    <w:p w14:paraId="3B6A10A8" w14:textId="4E56AAE3" w:rsidR="00F85830" w:rsidRPr="002C65BF" w:rsidRDefault="000046D7" w:rsidP="009A2FD0">
      <w:pPr>
        <w:shd w:val="clear" w:color="auto" w:fill="FFFFFF" w:themeFill="background1"/>
        <w:tabs>
          <w:tab w:val="left" w:pos="1185"/>
        </w:tabs>
        <w:spacing w:line="276" w:lineRule="auto"/>
        <w:rPr>
          <w:rFonts w:cs="Arial"/>
          <w:szCs w:val="22"/>
        </w:rPr>
      </w:pPr>
      <w:r>
        <w:lastRenderedPageBreak/>
        <w:t xml:space="preserve">Ознакомьтесь с новой </w:t>
      </w:r>
      <w:r w:rsidR="005740D9">
        <w:t>производственной линией</w:t>
      </w:r>
      <w:r>
        <w:t xml:space="preserve"> для нанесения порошковых лакокрасочных материалов: </w:t>
      </w:r>
      <w:hyperlink r:id="rId11" w:history="1">
        <w:r>
          <w:rPr>
            <w:rStyle w:val="Hyperlink"/>
            <w:sz w:val="22"/>
          </w:rPr>
          <w:t>www.doka.com/powdercoating</w:t>
        </w:r>
      </w:hyperlink>
      <w:r>
        <w:t xml:space="preserve"> </w:t>
      </w:r>
    </w:p>
    <w:p w14:paraId="41C70E38" w14:textId="77777777" w:rsidR="002909D4" w:rsidRPr="002C65BF" w:rsidRDefault="002909D4" w:rsidP="009A2FD0">
      <w:pPr>
        <w:tabs>
          <w:tab w:val="left" w:pos="2835"/>
        </w:tabs>
        <w:spacing w:line="264" w:lineRule="auto"/>
        <w:ind w:left="2835" w:hanging="2835"/>
        <w:contextualSpacing/>
        <w:rPr>
          <w:rFonts w:cs="Arial"/>
          <w:sz w:val="18"/>
          <w:szCs w:val="18"/>
          <w:lang w:eastAsia="de-DE"/>
        </w:rPr>
      </w:pPr>
    </w:p>
    <w:p w14:paraId="11F08308" w14:textId="77777777" w:rsidR="0011434B" w:rsidRPr="002C65BF" w:rsidRDefault="0011434B" w:rsidP="009A2FD0">
      <w:pPr>
        <w:tabs>
          <w:tab w:val="left" w:pos="2835"/>
        </w:tabs>
        <w:spacing w:line="264" w:lineRule="auto"/>
        <w:contextualSpacing/>
        <w:rPr>
          <w:rFonts w:cs="Arial"/>
          <w:sz w:val="20"/>
          <w:szCs w:val="22"/>
        </w:rPr>
      </w:pPr>
    </w:p>
    <w:tbl>
      <w:tblPr>
        <w:tblW w:w="13888" w:type="dxa"/>
        <w:tblLayout w:type="fixed"/>
        <w:tblLook w:val="04A0" w:firstRow="1" w:lastRow="0" w:firstColumn="1" w:lastColumn="0" w:noHBand="0" w:noVBand="1"/>
      </w:tblPr>
      <w:tblGrid>
        <w:gridCol w:w="3964"/>
        <w:gridCol w:w="4962"/>
        <w:gridCol w:w="4962"/>
      </w:tblGrid>
      <w:tr w:rsidR="001B5C8D" w:rsidRPr="002C65BF" w14:paraId="6F084462" w14:textId="77777777" w:rsidTr="006B283D">
        <w:trPr>
          <w:gridAfter w:val="1"/>
          <w:wAfter w:w="4962" w:type="dxa"/>
          <w:trHeight w:val="136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4E71" w14:textId="77777777" w:rsidR="00091EA7" w:rsidRPr="002C65BF" w:rsidRDefault="00091EA7" w:rsidP="009A2FD0">
            <w:pPr>
              <w:spacing w:line="276" w:lineRule="auto"/>
              <w:rPr>
                <w:rFonts w:cs="Arial"/>
                <w:b/>
                <w:sz w:val="20"/>
                <w:szCs w:val="16"/>
              </w:rPr>
            </w:pPr>
          </w:p>
          <w:p w14:paraId="2ECB32EA" w14:textId="29D75994" w:rsidR="001B5C8D" w:rsidRPr="002C65BF" w:rsidRDefault="001B5C8D" w:rsidP="009A2FD0">
            <w:pPr>
              <w:spacing w:line="276" w:lineRule="auto"/>
              <w:rPr>
                <w:rFonts w:cs="Arial"/>
                <w:b/>
                <w:sz w:val="20"/>
                <w:szCs w:val="16"/>
              </w:rPr>
            </w:pPr>
            <w:r>
              <w:rPr>
                <w:b/>
                <w:sz w:val="20"/>
              </w:rPr>
              <w:t>Фото:</w:t>
            </w:r>
          </w:p>
          <w:p w14:paraId="446D02F0" w14:textId="18DDB07C" w:rsidR="001B5C8D" w:rsidRPr="002C65BF" w:rsidRDefault="001B5C8D" w:rsidP="009A2FD0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При публик</w:t>
            </w:r>
            <w:r w:rsidR="00A609F2">
              <w:rPr>
                <w:sz w:val="20"/>
              </w:rPr>
              <w:t>ации</w:t>
            </w:r>
            <w:r>
              <w:rPr>
                <w:sz w:val="20"/>
              </w:rPr>
              <w:t xml:space="preserve"> этих фотографий просим указывать их авторство.</w:t>
            </w:r>
          </w:p>
          <w:p w14:paraId="2516996A" w14:textId="77777777" w:rsidR="001B5C8D" w:rsidRPr="002C65BF" w:rsidRDefault="001B5C8D" w:rsidP="009A2FD0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</w:tr>
      <w:tr w:rsidR="001B5C8D" w:rsidRPr="002C65BF" w14:paraId="5D73CABA" w14:textId="77777777" w:rsidTr="006B283D">
        <w:trPr>
          <w:gridAfter w:val="1"/>
          <w:wAfter w:w="4962" w:type="dxa"/>
          <w:trHeight w:val="2364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80B2" w14:textId="77777777" w:rsidR="00091EA7" w:rsidRPr="002C65BF" w:rsidRDefault="00091EA7" w:rsidP="009A2FD0">
            <w:pPr>
              <w:tabs>
                <w:tab w:val="right" w:pos="3895"/>
              </w:tabs>
              <w:rPr>
                <w:rFonts w:cs="Arial"/>
                <w:noProof/>
                <w:sz w:val="6"/>
                <w:szCs w:val="16"/>
              </w:rPr>
            </w:pPr>
          </w:p>
          <w:p w14:paraId="2F23E7AD" w14:textId="77777777" w:rsidR="00091EA7" w:rsidRPr="002C65BF" w:rsidRDefault="00091EA7" w:rsidP="009A2FD0">
            <w:pPr>
              <w:tabs>
                <w:tab w:val="right" w:pos="3895"/>
              </w:tabs>
              <w:rPr>
                <w:rFonts w:cs="Arial"/>
                <w:noProof/>
                <w:sz w:val="16"/>
                <w:szCs w:val="16"/>
              </w:rPr>
            </w:pPr>
          </w:p>
          <w:p w14:paraId="515DE34D" w14:textId="77777777" w:rsidR="00091EA7" w:rsidRPr="002C65BF" w:rsidRDefault="000046D7" w:rsidP="009A2FD0">
            <w:pPr>
              <w:tabs>
                <w:tab w:val="right" w:pos="3895"/>
              </w:tabs>
              <w:rPr>
                <w:rFonts w:cs="Arial"/>
                <w:noProof/>
                <w:sz w:val="24"/>
              </w:rPr>
            </w:pPr>
            <w:r>
              <w:rPr>
                <w:noProof/>
                <w:sz w:val="6"/>
                <w:lang w:val="en-US"/>
              </w:rPr>
              <w:drawing>
                <wp:inline distT="0" distB="0" distL="0" distR="0" wp14:anchorId="4C112B5F" wp14:editId="182B6215">
                  <wp:extent cx="2235200" cy="1257747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ulverbeschichtungsanlage_01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3849" cy="12626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3C91BF" w14:textId="25C8440B" w:rsidR="00091EA7" w:rsidRPr="002C65BF" w:rsidRDefault="00091EA7" w:rsidP="009A2FD0">
            <w:pPr>
              <w:tabs>
                <w:tab w:val="right" w:pos="3895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9680" w14:textId="77777777" w:rsidR="006B283D" w:rsidRPr="002C65BF" w:rsidRDefault="006B283D" w:rsidP="009A2FD0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5096AFEE" w14:textId="089CA926" w:rsidR="00D462C7" w:rsidRPr="002C65BF" w:rsidRDefault="00D462C7" w:rsidP="00D462C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Компания Doka вводит в эксплуатацию новую, экологически чистую установку для нанесения порошковых лакокрасочных материалов в местечке Санкт-Мартин под Амштеттеном, Австрия.</w:t>
            </w:r>
          </w:p>
          <w:p w14:paraId="735E60DE" w14:textId="77777777" w:rsidR="006B283D" w:rsidRPr="002C65BF" w:rsidRDefault="006B283D" w:rsidP="009A2FD0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3B1630A1" w14:textId="77777777" w:rsidR="006B283D" w:rsidRPr="002C65BF" w:rsidRDefault="006B283D" w:rsidP="009A2FD0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6099A248" w14:textId="24779D4C" w:rsidR="006B283D" w:rsidRPr="002C65BF" w:rsidRDefault="006B283D" w:rsidP="006B283D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Фотографии: Powdercoating_01.jpg</w:t>
            </w:r>
          </w:p>
          <w:p w14:paraId="0AAB0840" w14:textId="77777777" w:rsidR="006B283D" w:rsidRPr="002C65BF" w:rsidRDefault="006B283D" w:rsidP="006B283D">
            <w:pPr>
              <w:spacing w:line="276" w:lineRule="auto"/>
              <w:rPr>
                <w:rFonts w:cs="Arial"/>
                <w:sz w:val="20"/>
                <w:szCs w:val="20"/>
                <w:shd w:val="clear" w:color="auto" w:fill="FFFFFF" w:themeFill="background1"/>
              </w:rPr>
            </w:pPr>
            <w:r>
              <w:rPr>
                <w:sz w:val="20"/>
                <w:shd w:val="clear" w:color="auto" w:fill="FFFFFF" w:themeFill="background1"/>
              </w:rPr>
              <w:t>Авторские права: Doka</w:t>
            </w:r>
          </w:p>
          <w:p w14:paraId="714E21CE" w14:textId="06B72514" w:rsidR="006B283D" w:rsidRPr="002C65BF" w:rsidRDefault="006B283D" w:rsidP="009A2FD0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1B5C8D" w:rsidRPr="002C65BF" w14:paraId="17A0B886" w14:textId="77777777" w:rsidTr="006B283D">
        <w:trPr>
          <w:gridAfter w:val="1"/>
          <w:wAfter w:w="4962" w:type="dxa"/>
          <w:trHeight w:val="1503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32CE" w14:textId="77777777" w:rsidR="00091EA7" w:rsidRPr="002C65BF" w:rsidRDefault="00091EA7" w:rsidP="009A2FD0">
            <w:pPr>
              <w:spacing w:line="276" w:lineRule="auto"/>
              <w:rPr>
                <w:rFonts w:cs="Arial"/>
                <w:noProof/>
                <w:sz w:val="16"/>
                <w:szCs w:val="16"/>
                <w:lang w:eastAsia="de-DE"/>
              </w:rPr>
            </w:pPr>
          </w:p>
          <w:p w14:paraId="08E5C3C6" w14:textId="77777777" w:rsidR="001B5C8D" w:rsidRPr="002C65BF" w:rsidRDefault="006B283D" w:rsidP="009A2FD0">
            <w:pPr>
              <w:spacing w:line="276" w:lineRule="auto"/>
              <w:rPr>
                <w:rFonts w:cs="Arial"/>
                <w:noProof/>
                <w:sz w:val="16"/>
                <w:szCs w:val="16"/>
              </w:rPr>
            </w:pPr>
            <w:r>
              <w:rPr>
                <w:noProof/>
                <w:sz w:val="16"/>
                <w:lang w:val="en-US"/>
              </w:rPr>
              <w:drawing>
                <wp:inline distT="0" distB="0" distL="0" distR="0" wp14:anchorId="6FAB4A4A" wp14:editId="74F54A46">
                  <wp:extent cx="2197100" cy="1236308"/>
                  <wp:effectExtent l="0" t="0" r="0" b="254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ulverbeschichtungsanlage_02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6644" cy="1241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373B6B" w14:textId="1C97DC29" w:rsidR="00091EA7" w:rsidRPr="002C65BF" w:rsidRDefault="00091EA7" w:rsidP="009A2FD0">
            <w:pPr>
              <w:spacing w:line="276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B506" w14:textId="77777777" w:rsidR="006B283D" w:rsidRPr="002C65BF" w:rsidRDefault="006B283D" w:rsidP="006B283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0EDAF887" w14:textId="083C47E4" w:rsidR="006B283D" w:rsidRPr="002C65BF" w:rsidRDefault="00D462C7" w:rsidP="006B283D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Рамы любог</w:t>
            </w:r>
            <w:r w:rsidR="00A609F2">
              <w:rPr>
                <w:sz w:val="20"/>
              </w:rPr>
              <w:t>о цвета, который вам нравится: н</w:t>
            </w:r>
            <w:r>
              <w:rPr>
                <w:sz w:val="20"/>
              </w:rPr>
              <w:t>овая установка для нанесения порошковых лакокрасочных материалов для</w:t>
            </w:r>
            <w:r w:rsidR="00A609F2">
              <w:rPr>
                <w:sz w:val="20"/>
              </w:rPr>
              <w:t xml:space="preserve"> удовлетворения всех потребностей</w:t>
            </w:r>
            <w:r>
              <w:rPr>
                <w:sz w:val="20"/>
              </w:rPr>
              <w:t xml:space="preserve"> заказчиков.</w:t>
            </w:r>
          </w:p>
          <w:p w14:paraId="34560F27" w14:textId="77777777" w:rsidR="006B283D" w:rsidRPr="002C65BF" w:rsidRDefault="006B283D" w:rsidP="006B283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1D2F08FA" w14:textId="720D9D71" w:rsidR="006B283D" w:rsidRPr="002C65BF" w:rsidRDefault="006B283D" w:rsidP="006B283D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Фотографии: Powdercoating _02.jpg</w:t>
            </w:r>
          </w:p>
          <w:p w14:paraId="30782687" w14:textId="77777777" w:rsidR="006B283D" w:rsidRPr="002C65BF" w:rsidRDefault="006B283D" w:rsidP="006B283D">
            <w:pPr>
              <w:spacing w:line="276" w:lineRule="auto"/>
              <w:rPr>
                <w:rFonts w:cs="Arial"/>
                <w:sz w:val="20"/>
                <w:szCs w:val="20"/>
                <w:shd w:val="clear" w:color="auto" w:fill="FFFFFF" w:themeFill="background1"/>
              </w:rPr>
            </w:pPr>
            <w:r>
              <w:rPr>
                <w:sz w:val="20"/>
                <w:shd w:val="clear" w:color="auto" w:fill="FFFFFF" w:themeFill="background1"/>
              </w:rPr>
              <w:t>Авторские права: Doka</w:t>
            </w:r>
          </w:p>
          <w:p w14:paraId="74EF33BC" w14:textId="6C373667" w:rsidR="001B5C8D" w:rsidRPr="002C65BF" w:rsidRDefault="001B5C8D" w:rsidP="006B283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6B283D" w:rsidRPr="002C65BF" w14:paraId="49F102E8" w14:textId="18F81A93" w:rsidTr="006B283D">
        <w:trPr>
          <w:trHeight w:val="1503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3C62" w14:textId="77777777" w:rsidR="00091EA7" w:rsidRPr="002C65BF" w:rsidRDefault="00091EA7" w:rsidP="006B283D">
            <w:pPr>
              <w:spacing w:line="276" w:lineRule="auto"/>
              <w:rPr>
                <w:rFonts w:cs="Arial"/>
                <w:noProof/>
                <w:sz w:val="16"/>
                <w:szCs w:val="16"/>
                <w:lang w:eastAsia="de-DE"/>
              </w:rPr>
            </w:pPr>
          </w:p>
          <w:p w14:paraId="0F63A4B7" w14:textId="77777777" w:rsidR="00091EA7" w:rsidRPr="002C65BF" w:rsidRDefault="006B283D" w:rsidP="006B283D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 wp14:anchorId="6F0C1D23" wp14:editId="1D4BAE83">
                  <wp:extent cx="2190750" cy="1231566"/>
                  <wp:effectExtent l="0" t="0" r="0" b="698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ulverbeschichtungsanlage_03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892" cy="1235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207583" w14:textId="59222EA0" w:rsidR="00091EA7" w:rsidRPr="002C65BF" w:rsidRDefault="00091EA7" w:rsidP="006B283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EB02" w14:textId="77777777" w:rsidR="00D462C7" w:rsidRPr="002C65BF" w:rsidRDefault="00D462C7" w:rsidP="00D462C7">
            <w:pPr>
              <w:rPr>
                <w:rFonts w:cs="Arial"/>
                <w:sz w:val="20"/>
                <w:szCs w:val="20"/>
              </w:rPr>
            </w:pPr>
          </w:p>
          <w:p w14:paraId="2ECC8972" w14:textId="5808E8C0" w:rsidR="00D462C7" w:rsidRPr="002C65BF" w:rsidRDefault="00D462C7" w:rsidP="00D462C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Крупнощитовая опалубка становится все более популярной, и, благодаря новой установке, нанесение порошковых лакокрасочных материалов скоро будет доступно для рам всех размеров.</w:t>
            </w:r>
          </w:p>
          <w:p w14:paraId="5ABF46B2" w14:textId="77777777" w:rsidR="006B283D" w:rsidRPr="002C65BF" w:rsidRDefault="006B283D" w:rsidP="006B283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077827D3" w14:textId="77777777" w:rsidR="006B283D" w:rsidRPr="002C65BF" w:rsidRDefault="006B283D" w:rsidP="006B283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39F21B0E" w14:textId="0B6EAA33" w:rsidR="006B283D" w:rsidRPr="002C65BF" w:rsidRDefault="006B283D" w:rsidP="006B283D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Фотографии: Powdercoating _03.jpg</w:t>
            </w:r>
          </w:p>
          <w:p w14:paraId="1804AD8C" w14:textId="77777777" w:rsidR="006B283D" w:rsidRPr="002C65BF" w:rsidRDefault="006B283D" w:rsidP="006B283D">
            <w:pPr>
              <w:spacing w:line="276" w:lineRule="auto"/>
              <w:rPr>
                <w:rFonts w:cs="Arial"/>
                <w:sz w:val="20"/>
                <w:szCs w:val="20"/>
                <w:shd w:val="clear" w:color="auto" w:fill="FFFFFF" w:themeFill="background1"/>
              </w:rPr>
            </w:pPr>
            <w:r>
              <w:rPr>
                <w:sz w:val="20"/>
                <w:shd w:val="clear" w:color="auto" w:fill="FFFFFF" w:themeFill="background1"/>
              </w:rPr>
              <w:t>Авторские права: Doka</w:t>
            </w:r>
          </w:p>
          <w:p w14:paraId="1A124515" w14:textId="3D567C7A" w:rsidR="006B283D" w:rsidRPr="002C65BF" w:rsidRDefault="006B283D" w:rsidP="006B283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14:paraId="012025D7" w14:textId="77777777" w:rsidR="006B283D" w:rsidRPr="002C65BF" w:rsidRDefault="006B283D" w:rsidP="006B283D"/>
        </w:tc>
      </w:tr>
      <w:tr w:rsidR="006B283D" w:rsidRPr="002C65BF" w14:paraId="5C6518EB" w14:textId="77777777" w:rsidTr="006B283D">
        <w:trPr>
          <w:trHeight w:val="1503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1E34" w14:textId="77777777" w:rsidR="00091EA7" w:rsidRPr="002C65BF" w:rsidRDefault="00091EA7" w:rsidP="006B283D">
            <w:pPr>
              <w:spacing w:line="276" w:lineRule="auto"/>
              <w:rPr>
                <w:rFonts w:cs="Arial"/>
                <w:noProof/>
                <w:sz w:val="16"/>
                <w:szCs w:val="16"/>
                <w:lang w:eastAsia="de-DE"/>
              </w:rPr>
            </w:pPr>
          </w:p>
          <w:p w14:paraId="7BD69FB2" w14:textId="4317E760" w:rsidR="006B283D" w:rsidRPr="002C65BF" w:rsidRDefault="006B283D" w:rsidP="006B283D">
            <w:pPr>
              <w:spacing w:line="276" w:lineRule="auto"/>
              <w:rPr>
                <w:rFonts w:cs="Arial"/>
                <w:sz w:val="16"/>
                <w:szCs w:val="16"/>
              </w:rPr>
            </w:pPr>
            <w:r>
              <w:rPr>
                <w:noProof/>
                <w:sz w:val="20"/>
                <w:lang w:val="en-US"/>
              </w:rPr>
              <w:lastRenderedPageBreak/>
              <w:drawing>
                <wp:inline distT="0" distB="0" distL="0" distR="0" wp14:anchorId="41650021" wp14:editId="3C98B3A8">
                  <wp:extent cx="2197100" cy="1464929"/>
                  <wp:effectExtent l="0" t="0" r="0" b="254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ulverbeschichtungsanlage_04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0892" cy="1474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2B198B" w14:textId="49311A9C" w:rsidR="00091EA7" w:rsidRPr="002C65BF" w:rsidRDefault="00091EA7" w:rsidP="006B283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CFEB" w14:textId="32188A10" w:rsidR="006B283D" w:rsidRPr="002C65BF" w:rsidRDefault="006B283D" w:rsidP="006B283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72755596" w14:textId="54B8DB60" w:rsidR="00D462C7" w:rsidRPr="002C65BF" w:rsidRDefault="00D462C7" w:rsidP="006B283D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Автоматизация, цифровизация и гибкость: новая установка для нанесения порошковых лакокрасочных материалов выбирает подх</w:t>
            </w:r>
            <w:r w:rsidR="00A609F2">
              <w:rPr>
                <w:sz w:val="20"/>
              </w:rPr>
              <w:t>одящий метод нанесения покрытия</w:t>
            </w:r>
            <w:r>
              <w:rPr>
                <w:sz w:val="20"/>
              </w:rPr>
              <w:t xml:space="preserve"> </w:t>
            </w:r>
            <w:r w:rsidR="00A609F2">
              <w:rPr>
                <w:sz w:val="20"/>
              </w:rPr>
              <w:t>(</w:t>
            </w:r>
            <w:r>
              <w:rPr>
                <w:sz w:val="20"/>
              </w:rPr>
              <w:t>например, роботизированный манипулятор</w:t>
            </w:r>
            <w:r w:rsidR="00A609F2">
              <w:rPr>
                <w:sz w:val="20"/>
              </w:rPr>
              <w:t>)</w:t>
            </w:r>
            <w:r>
              <w:rPr>
                <w:sz w:val="20"/>
              </w:rPr>
              <w:t>, в соответствии с установленными требованиями.</w:t>
            </w:r>
          </w:p>
          <w:p w14:paraId="7BAEE5E1" w14:textId="77777777" w:rsidR="006B283D" w:rsidRPr="002C65BF" w:rsidRDefault="006B283D" w:rsidP="006B283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51D8BFB1" w14:textId="608A2B5F" w:rsidR="006B283D" w:rsidRPr="002C65BF" w:rsidRDefault="006B283D" w:rsidP="006B283D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lastRenderedPageBreak/>
              <w:t>Фотографии: Powdercoating _04.jpg</w:t>
            </w:r>
          </w:p>
          <w:p w14:paraId="033EDA99" w14:textId="77777777" w:rsidR="006B283D" w:rsidRPr="002C65BF" w:rsidRDefault="006B283D" w:rsidP="006B283D">
            <w:pPr>
              <w:spacing w:line="276" w:lineRule="auto"/>
              <w:rPr>
                <w:rFonts w:cs="Arial"/>
                <w:sz w:val="20"/>
                <w:szCs w:val="20"/>
                <w:shd w:val="clear" w:color="auto" w:fill="FFFFFF" w:themeFill="background1"/>
              </w:rPr>
            </w:pPr>
            <w:r>
              <w:rPr>
                <w:sz w:val="20"/>
                <w:shd w:val="clear" w:color="auto" w:fill="FFFFFF" w:themeFill="background1"/>
              </w:rPr>
              <w:t>Авторские права: Doka</w:t>
            </w:r>
          </w:p>
          <w:p w14:paraId="564FF0E6" w14:textId="5D8FC2A5" w:rsidR="006B283D" w:rsidRPr="002C65BF" w:rsidRDefault="006B283D" w:rsidP="006B283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962" w:type="dxa"/>
          </w:tcPr>
          <w:p w14:paraId="53D98F8E" w14:textId="77777777" w:rsidR="006B283D" w:rsidRPr="002C65BF" w:rsidRDefault="006B283D" w:rsidP="006B283D"/>
        </w:tc>
      </w:tr>
    </w:tbl>
    <w:p w14:paraId="2BDE3822" w14:textId="3D3372FD" w:rsidR="003B41A3" w:rsidRPr="002C65BF" w:rsidRDefault="003B41A3" w:rsidP="009A2FD0">
      <w:pPr>
        <w:rPr>
          <w:rFonts w:cs="Arial"/>
          <w:b/>
          <w:sz w:val="20"/>
          <w:szCs w:val="20"/>
        </w:rPr>
      </w:pPr>
    </w:p>
    <w:p w14:paraId="15B5BA6E" w14:textId="77777777" w:rsidR="00FE268F" w:rsidRPr="002C65BF" w:rsidRDefault="00FE268F" w:rsidP="009A2FD0">
      <w:pPr>
        <w:rPr>
          <w:rFonts w:cs="Arial"/>
          <w:b/>
          <w:sz w:val="20"/>
          <w:szCs w:val="20"/>
        </w:rPr>
      </w:pPr>
    </w:p>
    <w:p w14:paraId="3F7F263A" w14:textId="30430223" w:rsidR="001B5C8D" w:rsidRPr="002C65BF" w:rsidRDefault="001B5C8D" w:rsidP="009A2FD0">
      <w:pPr>
        <w:rPr>
          <w:rFonts w:cs="Arial"/>
          <w:b/>
          <w:sz w:val="20"/>
          <w:szCs w:val="20"/>
        </w:rPr>
      </w:pPr>
      <w:r>
        <w:rPr>
          <w:b/>
          <w:sz w:val="20"/>
        </w:rPr>
        <w:t>О компании Doka:</w:t>
      </w:r>
    </w:p>
    <w:p w14:paraId="58D68E6B" w14:textId="00FFC059" w:rsidR="005C3A47" w:rsidRPr="005C3A47" w:rsidRDefault="005C3A47" w:rsidP="005C3A47">
      <w:pPr>
        <w:spacing w:line="276" w:lineRule="auto"/>
        <w:rPr>
          <w:rStyle w:val="mandatory"/>
          <w:rFonts w:ascii="Calibri" w:hAnsi="Calibri"/>
          <w:i/>
          <w:sz w:val="20"/>
          <w:szCs w:val="20"/>
          <w:shd w:val="clear" w:color="auto" w:fill="FFFFFF"/>
        </w:rPr>
      </w:pPr>
      <w:r>
        <w:rPr>
          <w:rStyle w:val="Emphasis"/>
          <w:i w:val="0"/>
          <w:sz w:val="20"/>
        </w:rPr>
        <w:t xml:space="preserve">Компания Doka является одним из мировых лидеров в области инновационных опалубочных продуктов, решений и услуг для всех сфер строительства. Кроме того, компания является международным поставщиком тщательно продуманных решений по строительным лесам для широкого спектра применений. Располагая более чем 160 сбытовыми и логистическими центрами в более чем 70 странах мира, Doka располагает эффективной дистрибьюторской сетью, что позволяет оказывать консультации, сервис и техническую поддержку на месте, а также быстро предоставлять оборудование независимо от масштабов и сложности проекта. В компании Doka по всему миру работает 7400 </w:t>
      </w:r>
      <w:r w:rsidR="006914E9">
        <w:rPr>
          <w:rStyle w:val="Emphasis"/>
          <w:i w:val="0"/>
          <w:sz w:val="20"/>
        </w:rPr>
        <w:t>человек,</w:t>
      </w:r>
      <w:r>
        <w:rPr>
          <w:rStyle w:val="Emphasis"/>
          <w:i w:val="0"/>
          <w:sz w:val="20"/>
        </w:rPr>
        <w:t xml:space="preserve"> и она является частью компании Umdasch </w:t>
      </w:r>
      <w:proofErr w:type="spellStart"/>
      <w:r>
        <w:rPr>
          <w:rStyle w:val="Emphasis"/>
          <w:i w:val="0"/>
          <w:sz w:val="20"/>
        </w:rPr>
        <w:t>Group</w:t>
      </w:r>
      <w:proofErr w:type="spellEnd"/>
      <w:r>
        <w:rPr>
          <w:rStyle w:val="Emphasis"/>
          <w:i w:val="0"/>
          <w:sz w:val="20"/>
        </w:rPr>
        <w:t>, основными принципами которой уже более 150 лет являются надежность, опыт и верность данному слову.</w:t>
      </w:r>
    </w:p>
    <w:p w14:paraId="2B9A485B" w14:textId="77777777" w:rsidR="005C3A47" w:rsidRPr="002C65BF" w:rsidRDefault="005C3A47" w:rsidP="009A2FD0">
      <w:pPr>
        <w:spacing w:line="276" w:lineRule="auto"/>
        <w:rPr>
          <w:rStyle w:val="mandatory"/>
          <w:rFonts w:cs="Arial"/>
          <w:szCs w:val="22"/>
          <w:shd w:val="clear" w:color="auto" w:fill="FFFFFF"/>
        </w:rPr>
      </w:pPr>
    </w:p>
    <w:p w14:paraId="36174EB3" w14:textId="77777777" w:rsidR="001B5C8D" w:rsidRPr="002C65BF" w:rsidRDefault="001B5C8D" w:rsidP="009A2FD0">
      <w:pPr>
        <w:tabs>
          <w:tab w:val="left" w:pos="2835"/>
        </w:tabs>
        <w:spacing w:line="264" w:lineRule="auto"/>
        <w:rPr>
          <w:rFonts w:cs="Arial"/>
          <w:sz w:val="20"/>
          <w:szCs w:val="20"/>
        </w:rPr>
      </w:pPr>
    </w:p>
    <w:p w14:paraId="3732FF1F" w14:textId="77777777" w:rsidR="001B5C8D" w:rsidRPr="002C65BF" w:rsidRDefault="001B5C8D" w:rsidP="009A2FD0">
      <w:pPr>
        <w:tabs>
          <w:tab w:val="left" w:pos="2835"/>
        </w:tabs>
        <w:spacing w:line="264" w:lineRule="auto"/>
        <w:rPr>
          <w:rFonts w:cs="Arial"/>
          <w:sz w:val="20"/>
          <w:szCs w:val="20"/>
        </w:rPr>
      </w:pPr>
      <w:r>
        <w:rPr>
          <w:b/>
          <w:sz w:val="20"/>
        </w:rPr>
        <w:t>Контакт для прессы</w:t>
      </w:r>
    </w:p>
    <w:p w14:paraId="72E86031" w14:textId="77777777" w:rsidR="00DD0372" w:rsidRPr="00F32BE2" w:rsidRDefault="00DD0372" w:rsidP="00DD0372">
      <w:pPr>
        <w:jc w:val="both"/>
        <w:rPr>
          <w:rFonts w:cs="Arial"/>
          <w:b/>
          <w:sz w:val="20"/>
          <w:szCs w:val="20"/>
        </w:rPr>
      </w:pPr>
      <w:r w:rsidRPr="004C1CF4">
        <w:rPr>
          <w:b/>
          <w:sz w:val="20"/>
        </w:rPr>
        <w:t>Doka</w:t>
      </w:r>
      <w:r w:rsidRPr="00DD0372">
        <w:rPr>
          <w:b/>
          <w:sz w:val="20"/>
        </w:rPr>
        <w:t xml:space="preserve"> </w:t>
      </w:r>
      <w:r>
        <w:rPr>
          <w:b/>
          <w:sz w:val="20"/>
        </w:rPr>
        <w:t xml:space="preserve">Россия </w:t>
      </w:r>
    </w:p>
    <w:p w14:paraId="57BF3D52" w14:textId="77777777" w:rsidR="00DD0372" w:rsidRPr="004C1CF4" w:rsidRDefault="00DD0372" w:rsidP="00DD0372">
      <w:pPr>
        <w:jc w:val="both"/>
        <w:rPr>
          <w:rFonts w:cs="Arial"/>
          <w:bCs/>
          <w:sz w:val="20"/>
          <w:szCs w:val="20"/>
        </w:rPr>
      </w:pPr>
      <w:r>
        <w:rPr>
          <w:sz w:val="20"/>
        </w:rPr>
        <w:t xml:space="preserve">Маргарита Хорошилова </w:t>
      </w:r>
    </w:p>
    <w:p w14:paraId="5EA06700" w14:textId="77777777" w:rsidR="00DD0372" w:rsidRPr="004C1CF4" w:rsidRDefault="00DD0372" w:rsidP="00DD0372">
      <w:pPr>
        <w:jc w:val="both"/>
        <w:rPr>
          <w:rFonts w:cs="Arial"/>
          <w:b/>
          <w:bCs/>
          <w:sz w:val="20"/>
          <w:szCs w:val="20"/>
        </w:rPr>
      </w:pPr>
      <w:r w:rsidRPr="004C1CF4">
        <w:rPr>
          <w:b/>
          <w:bCs/>
          <w:sz w:val="20"/>
        </w:rPr>
        <w:t>Моб. тел.</w:t>
      </w:r>
      <w:r w:rsidRPr="004C1CF4">
        <w:rPr>
          <w:sz w:val="20"/>
        </w:rPr>
        <w:t>: +</w:t>
      </w:r>
      <w:r>
        <w:rPr>
          <w:sz w:val="20"/>
        </w:rPr>
        <w:t>7</w:t>
      </w:r>
      <w:r w:rsidRPr="004C1CF4">
        <w:rPr>
          <w:sz w:val="20"/>
        </w:rPr>
        <w:t xml:space="preserve"> / </w:t>
      </w:r>
      <w:r>
        <w:rPr>
          <w:sz w:val="20"/>
        </w:rPr>
        <w:t>962</w:t>
      </w:r>
      <w:r w:rsidRPr="004C1CF4">
        <w:rPr>
          <w:sz w:val="20"/>
        </w:rPr>
        <w:t xml:space="preserve"> / </w:t>
      </w:r>
      <w:r>
        <w:rPr>
          <w:sz w:val="20"/>
        </w:rPr>
        <w:t>9728704</w:t>
      </w:r>
    </w:p>
    <w:p w14:paraId="4A9C60A3" w14:textId="77777777" w:rsidR="00DD0372" w:rsidRPr="001470BA" w:rsidRDefault="00DD0372" w:rsidP="00DD0372">
      <w:pPr>
        <w:jc w:val="both"/>
        <w:rPr>
          <w:rStyle w:val="Hyperlink"/>
          <w:sz w:val="20"/>
          <w:szCs w:val="20"/>
        </w:rPr>
      </w:pPr>
      <w:hyperlink r:id="rId16" w:history="1">
        <w:r w:rsidRPr="00227C52">
          <w:rPr>
            <w:rStyle w:val="Hyperlink"/>
            <w:sz w:val="20"/>
            <w:lang w:val="en-US"/>
          </w:rPr>
          <w:t>margarita</w:t>
        </w:r>
        <w:r w:rsidRPr="00227C52">
          <w:rPr>
            <w:rStyle w:val="Hyperlink"/>
            <w:sz w:val="20"/>
          </w:rPr>
          <w:t>.</w:t>
        </w:r>
        <w:r w:rsidRPr="00227C52">
          <w:rPr>
            <w:rStyle w:val="Hyperlink"/>
            <w:sz w:val="20"/>
            <w:lang w:val="en-US"/>
          </w:rPr>
          <w:t>khoroshilova</w:t>
        </w:r>
        <w:r w:rsidRPr="00227C52">
          <w:rPr>
            <w:rStyle w:val="Hyperlink"/>
            <w:sz w:val="20"/>
          </w:rPr>
          <w:t>@doka.com</w:t>
        </w:r>
      </w:hyperlink>
      <w:r w:rsidRPr="001470BA">
        <w:rPr>
          <w:rFonts w:cs="Arial"/>
          <w:sz w:val="20"/>
          <w:szCs w:val="18"/>
        </w:rPr>
        <w:t xml:space="preserve"> </w:t>
      </w:r>
      <w:r w:rsidRPr="001470BA">
        <w:rPr>
          <w:rStyle w:val="Hyperlink"/>
          <w:sz w:val="20"/>
        </w:rPr>
        <w:t xml:space="preserve"> </w:t>
      </w:r>
    </w:p>
    <w:p w14:paraId="6C342DCC" w14:textId="77777777" w:rsidR="00DD0372" w:rsidRPr="004C1CF4" w:rsidRDefault="00DD0372" w:rsidP="00DD0372">
      <w:pPr>
        <w:jc w:val="both"/>
        <w:rPr>
          <w:rFonts w:cs="Arial"/>
          <w:color w:val="666666"/>
          <w:sz w:val="20"/>
          <w:szCs w:val="18"/>
          <w:u w:val="single"/>
        </w:rPr>
      </w:pPr>
      <w:hyperlink r:id="rId17" w:history="1">
        <w:r w:rsidRPr="004C1CF4">
          <w:rPr>
            <w:rStyle w:val="Hyperlink"/>
            <w:sz w:val="20"/>
          </w:rPr>
          <w:t>www.doka.com</w:t>
        </w:r>
      </w:hyperlink>
    </w:p>
    <w:p w14:paraId="5D6B2833" w14:textId="3D409D89" w:rsidR="001B5C8D" w:rsidRPr="002C65BF" w:rsidRDefault="001B5C8D" w:rsidP="00DD0372">
      <w:pPr>
        <w:rPr>
          <w:rFonts w:cs="Arial"/>
          <w:sz w:val="20"/>
          <w:szCs w:val="20"/>
        </w:rPr>
      </w:pPr>
    </w:p>
    <w:sectPr w:rsidR="001B5C8D" w:rsidRPr="002C65BF" w:rsidSect="001F4501">
      <w:headerReference w:type="default" r:id="rId18"/>
      <w:pgSz w:w="11906" w:h="16838" w:code="9"/>
      <w:pgMar w:top="2552" w:right="1134" w:bottom="1985" w:left="1418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8DA10" w14:textId="77777777" w:rsidR="00C54E49" w:rsidRDefault="00C54E49">
      <w:r>
        <w:separator/>
      </w:r>
    </w:p>
  </w:endnote>
  <w:endnote w:type="continuationSeparator" w:id="0">
    <w:p w14:paraId="357B84D7" w14:textId="77777777" w:rsidR="00C54E49" w:rsidRDefault="00C54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616FEF" w14:textId="77777777" w:rsidR="00C54E49" w:rsidRDefault="00C54E49">
      <w:r>
        <w:separator/>
      </w:r>
    </w:p>
  </w:footnote>
  <w:footnote w:type="continuationSeparator" w:id="0">
    <w:p w14:paraId="6FFD1F91" w14:textId="77777777" w:rsidR="00C54E49" w:rsidRDefault="00C54E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188BE" w14:textId="6A85D3CA" w:rsidR="00A2161C" w:rsidRDefault="001B5C8D" w:rsidP="004032AA">
    <w:pPr>
      <w:pStyle w:val="Header"/>
      <w:tabs>
        <w:tab w:val="left" w:pos="269"/>
      </w:tabs>
    </w:pPr>
    <w:r>
      <w:rPr>
        <w:b/>
        <w:noProof/>
        <w:lang w:val="en-US"/>
      </w:rPr>
      <w:drawing>
        <wp:anchor distT="0" distB="0" distL="114300" distR="114300" simplePos="0" relativeHeight="251659264" behindDoc="0" locked="0" layoutInCell="1" allowOverlap="1" wp14:anchorId="3303EB2B" wp14:editId="3861A25E">
          <wp:simplePos x="0" y="0"/>
          <wp:positionH relativeFrom="column">
            <wp:posOffset>4159606</wp:posOffset>
          </wp:positionH>
          <wp:positionV relativeFrom="paragraph">
            <wp:posOffset>1347</wp:posOffset>
          </wp:positionV>
          <wp:extent cx="1564423" cy="617035"/>
          <wp:effectExtent l="19050" t="0" r="0" b="0"/>
          <wp:wrapNone/>
          <wp:docPr id="2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423" cy="617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</w:rPr>
      <w:t>Пресс-релиз</w:t>
    </w:r>
    <w:r w:rsidR="00346EDA">
      <w:t xml:space="preserve"> / Июль</w:t>
    </w:r>
    <w:r>
      <w:t xml:space="preserve"> 2021 г.</w:t>
    </w:r>
  </w:p>
  <w:p w14:paraId="7FD7C859" w14:textId="77777777" w:rsidR="00A2161C" w:rsidRPr="00E43CB4" w:rsidRDefault="00C54E49" w:rsidP="008F2ADD">
    <w:pPr>
      <w:pStyle w:val="Header"/>
      <w:jc w:val="right"/>
    </w:pPr>
  </w:p>
  <w:p w14:paraId="142DEAAE" w14:textId="77777777" w:rsidR="00A2161C" w:rsidRDefault="00C54E49" w:rsidP="008F2ADD">
    <w:pPr>
      <w:pStyle w:val="Header"/>
      <w:jc w:val="right"/>
    </w:pPr>
  </w:p>
  <w:p w14:paraId="4090E1DD" w14:textId="77777777" w:rsidR="00A2161C" w:rsidRDefault="00C54E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7D5671"/>
    <w:multiLevelType w:val="hybridMultilevel"/>
    <w:tmpl w:val="EFF65374"/>
    <w:lvl w:ilvl="0" w:tplc="E9EA7D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AA812C">
      <w:start w:val="28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4A5B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0096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C255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F4D3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7C1D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4C19E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64AE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02D2747F"/>
    <w:multiLevelType w:val="multilevel"/>
    <w:tmpl w:val="1EFCEC30"/>
    <w:numStyleLink w:val="ListemitAufzhlungszeichenDoka"/>
  </w:abstractNum>
  <w:abstractNum w:abstractNumId="6" w15:restartNumberingAfterBreak="0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B61E6F"/>
    <w:multiLevelType w:val="hybridMultilevel"/>
    <w:tmpl w:val="9EFE0912"/>
    <w:lvl w:ilvl="0" w:tplc="39F4B7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CCF1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6018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006E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C645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C693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BC81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D432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5E74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555866"/>
    <w:multiLevelType w:val="multilevel"/>
    <w:tmpl w:val="F5E4B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3AD41F8C"/>
    <w:multiLevelType w:val="hybridMultilevel"/>
    <w:tmpl w:val="D5721016"/>
    <w:lvl w:ilvl="0" w:tplc="888245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D447F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62A3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E2AD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5CECC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7831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B6F7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4828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3A44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F632EF"/>
    <w:multiLevelType w:val="hybridMultilevel"/>
    <w:tmpl w:val="4AD09A94"/>
    <w:lvl w:ilvl="0" w:tplc="B3DC85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C634B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EC44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EE70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0CFD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B480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AE17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3401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1A5A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08422E8"/>
    <w:multiLevelType w:val="hybridMultilevel"/>
    <w:tmpl w:val="A23434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52CE015E"/>
    <w:multiLevelType w:val="multilevel"/>
    <w:tmpl w:val="B7EED7E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6CC2AD2"/>
    <w:multiLevelType w:val="multilevel"/>
    <w:tmpl w:val="1EFCEC30"/>
    <w:numStyleLink w:val="ListemitAufzhlungszeichenDoka"/>
  </w:abstractNum>
  <w:abstractNum w:abstractNumId="30" w15:restartNumberingAfterBreak="0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590717C9"/>
    <w:multiLevelType w:val="multilevel"/>
    <w:tmpl w:val="47DC3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BAF069B"/>
    <w:multiLevelType w:val="multilevel"/>
    <w:tmpl w:val="2BF6D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BE75A2"/>
    <w:multiLevelType w:val="hybridMultilevel"/>
    <w:tmpl w:val="34F4F89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7D3A06"/>
    <w:multiLevelType w:val="multilevel"/>
    <w:tmpl w:val="6C0C6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1" w15:restartNumberingAfterBreak="0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9"/>
  </w:num>
  <w:num w:numId="3">
    <w:abstractNumId w:val="23"/>
  </w:num>
  <w:num w:numId="4">
    <w:abstractNumId w:val="10"/>
  </w:num>
  <w:num w:numId="5">
    <w:abstractNumId w:val="27"/>
  </w:num>
  <w:num w:numId="6">
    <w:abstractNumId w:val="15"/>
  </w:num>
  <w:num w:numId="7">
    <w:abstractNumId w:val="17"/>
  </w:num>
  <w:num w:numId="8">
    <w:abstractNumId w:val="6"/>
  </w:num>
  <w:num w:numId="9">
    <w:abstractNumId w:val="25"/>
  </w:num>
  <w:num w:numId="10">
    <w:abstractNumId w:val="14"/>
  </w:num>
  <w:num w:numId="11">
    <w:abstractNumId w:val="41"/>
  </w:num>
  <w:num w:numId="12">
    <w:abstractNumId w:val="18"/>
  </w:num>
  <w:num w:numId="13">
    <w:abstractNumId w:val="0"/>
  </w:num>
  <w:num w:numId="14">
    <w:abstractNumId w:val="39"/>
  </w:num>
  <w:num w:numId="15">
    <w:abstractNumId w:val="35"/>
  </w:num>
  <w:num w:numId="16">
    <w:abstractNumId w:val="20"/>
  </w:num>
  <w:num w:numId="17">
    <w:abstractNumId w:val="3"/>
  </w:num>
  <w:num w:numId="18">
    <w:abstractNumId w:val="33"/>
  </w:num>
  <w:num w:numId="19">
    <w:abstractNumId w:val="4"/>
  </w:num>
  <w:num w:numId="20">
    <w:abstractNumId w:val="30"/>
  </w:num>
  <w:num w:numId="21">
    <w:abstractNumId w:val="2"/>
  </w:num>
  <w:num w:numId="22">
    <w:abstractNumId w:val="7"/>
  </w:num>
  <w:num w:numId="23">
    <w:abstractNumId w:val="13"/>
  </w:num>
  <w:num w:numId="24">
    <w:abstractNumId w:val="24"/>
  </w:num>
  <w:num w:numId="25">
    <w:abstractNumId w:val="28"/>
  </w:num>
  <w:num w:numId="26">
    <w:abstractNumId w:val="11"/>
  </w:num>
  <w:num w:numId="27">
    <w:abstractNumId w:val="36"/>
  </w:num>
  <w:num w:numId="28">
    <w:abstractNumId w:val="38"/>
  </w:num>
  <w:num w:numId="29">
    <w:abstractNumId w:val="19"/>
  </w:num>
  <w:num w:numId="30">
    <w:abstractNumId w:val="16"/>
  </w:num>
  <w:num w:numId="31">
    <w:abstractNumId w:val="29"/>
  </w:num>
  <w:num w:numId="32">
    <w:abstractNumId w:val="5"/>
  </w:num>
  <w:num w:numId="33">
    <w:abstractNumId w:val="12"/>
  </w:num>
  <w:num w:numId="34">
    <w:abstractNumId w:val="1"/>
  </w:num>
  <w:num w:numId="35">
    <w:abstractNumId w:val="8"/>
  </w:num>
  <w:num w:numId="36">
    <w:abstractNumId w:val="22"/>
  </w:num>
  <w:num w:numId="37">
    <w:abstractNumId w:val="21"/>
  </w:num>
  <w:num w:numId="38">
    <w:abstractNumId w:val="32"/>
  </w:num>
  <w:num w:numId="39">
    <w:abstractNumId w:val="37"/>
  </w:num>
  <w:num w:numId="40">
    <w:abstractNumId w:val="34"/>
  </w:num>
  <w:num w:numId="41">
    <w:abstractNumId w:val="26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CxNDY3MjcysTQ1sDBU0lEKTi0uzszPAykwMqoFAHc70qstAAAA"/>
  </w:docVars>
  <w:rsids>
    <w:rsidRoot w:val="0059509C"/>
    <w:rsid w:val="00002129"/>
    <w:rsid w:val="000038AA"/>
    <w:rsid w:val="000046D7"/>
    <w:rsid w:val="00005BA4"/>
    <w:rsid w:val="0001239A"/>
    <w:rsid w:val="000129AD"/>
    <w:rsid w:val="00015F66"/>
    <w:rsid w:val="00016591"/>
    <w:rsid w:val="0002376E"/>
    <w:rsid w:val="000248A6"/>
    <w:rsid w:val="000251EE"/>
    <w:rsid w:val="00030165"/>
    <w:rsid w:val="00030363"/>
    <w:rsid w:val="00036708"/>
    <w:rsid w:val="00041FA1"/>
    <w:rsid w:val="000457D7"/>
    <w:rsid w:val="00050159"/>
    <w:rsid w:val="000526EC"/>
    <w:rsid w:val="0006146F"/>
    <w:rsid w:val="00062B05"/>
    <w:rsid w:val="00064E3F"/>
    <w:rsid w:val="00066095"/>
    <w:rsid w:val="00070B96"/>
    <w:rsid w:val="00072B49"/>
    <w:rsid w:val="00073AC8"/>
    <w:rsid w:val="000746F0"/>
    <w:rsid w:val="000747CF"/>
    <w:rsid w:val="00076534"/>
    <w:rsid w:val="00076DB5"/>
    <w:rsid w:val="000773D4"/>
    <w:rsid w:val="000832FF"/>
    <w:rsid w:val="000903E0"/>
    <w:rsid w:val="000909C6"/>
    <w:rsid w:val="00091EA7"/>
    <w:rsid w:val="0009231A"/>
    <w:rsid w:val="000931C4"/>
    <w:rsid w:val="00093EA2"/>
    <w:rsid w:val="00096708"/>
    <w:rsid w:val="000A0AE6"/>
    <w:rsid w:val="000A30BE"/>
    <w:rsid w:val="000A374A"/>
    <w:rsid w:val="000A3C91"/>
    <w:rsid w:val="000A4782"/>
    <w:rsid w:val="000A6BF4"/>
    <w:rsid w:val="000A6D4B"/>
    <w:rsid w:val="000B7ED1"/>
    <w:rsid w:val="000C09CF"/>
    <w:rsid w:val="000C0E0C"/>
    <w:rsid w:val="000D0CDF"/>
    <w:rsid w:val="000D1953"/>
    <w:rsid w:val="000D1E26"/>
    <w:rsid w:val="000D3FE3"/>
    <w:rsid w:val="000E7E67"/>
    <w:rsid w:val="000F0A26"/>
    <w:rsid w:val="000F27D8"/>
    <w:rsid w:val="000F2860"/>
    <w:rsid w:val="000F2C24"/>
    <w:rsid w:val="000F4755"/>
    <w:rsid w:val="000F6CA7"/>
    <w:rsid w:val="00101154"/>
    <w:rsid w:val="00103109"/>
    <w:rsid w:val="00111B27"/>
    <w:rsid w:val="0011434B"/>
    <w:rsid w:val="00115A29"/>
    <w:rsid w:val="0011695C"/>
    <w:rsid w:val="00121651"/>
    <w:rsid w:val="00121825"/>
    <w:rsid w:val="001222C3"/>
    <w:rsid w:val="00124E84"/>
    <w:rsid w:val="00125FA1"/>
    <w:rsid w:val="00127619"/>
    <w:rsid w:val="001305CE"/>
    <w:rsid w:val="00132C15"/>
    <w:rsid w:val="00135112"/>
    <w:rsid w:val="00136508"/>
    <w:rsid w:val="001377E1"/>
    <w:rsid w:val="00140C3A"/>
    <w:rsid w:val="00141D03"/>
    <w:rsid w:val="00141DFB"/>
    <w:rsid w:val="00144F17"/>
    <w:rsid w:val="00145700"/>
    <w:rsid w:val="0014690D"/>
    <w:rsid w:val="0015009A"/>
    <w:rsid w:val="00150745"/>
    <w:rsid w:val="00151116"/>
    <w:rsid w:val="001529C9"/>
    <w:rsid w:val="001532FF"/>
    <w:rsid w:val="001550EB"/>
    <w:rsid w:val="001604FC"/>
    <w:rsid w:val="00161368"/>
    <w:rsid w:val="001629CD"/>
    <w:rsid w:val="001644AB"/>
    <w:rsid w:val="00164EBA"/>
    <w:rsid w:val="00174FE1"/>
    <w:rsid w:val="0018002A"/>
    <w:rsid w:val="0018110A"/>
    <w:rsid w:val="00190879"/>
    <w:rsid w:val="00191504"/>
    <w:rsid w:val="00191F1C"/>
    <w:rsid w:val="00192844"/>
    <w:rsid w:val="0019341F"/>
    <w:rsid w:val="001934BC"/>
    <w:rsid w:val="00197EB7"/>
    <w:rsid w:val="001A3C69"/>
    <w:rsid w:val="001A5CCD"/>
    <w:rsid w:val="001A710C"/>
    <w:rsid w:val="001B24D6"/>
    <w:rsid w:val="001B430E"/>
    <w:rsid w:val="001B5C8D"/>
    <w:rsid w:val="001B66E8"/>
    <w:rsid w:val="001C2B26"/>
    <w:rsid w:val="001C67C2"/>
    <w:rsid w:val="001C773E"/>
    <w:rsid w:val="001D06B2"/>
    <w:rsid w:val="001D29EF"/>
    <w:rsid w:val="001D360E"/>
    <w:rsid w:val="001D775D"/>
    <w:rsid w:val="001E625B"/>
    <w:rsid w:val="001E6E5B"/>
    <w:rsid w:val="001F0607"/>
    <w:rsid w:val="001F1D97"/>
    <w:rsid w:val="001F4315"/>
    <w:rsid w:val="001F4501"/>
    <w:rsid w:val="0020125E"/>
    <w:rsid w:val="002046D6"/>
    <w:rsid w:val="00205B06"/>
    <w:rsid w:val="00206107"/>
    <w:rsid w:val="00207079"/>
    <w:rsid w:val="00207727"/>
    <w:rsid w:val="0021012F"/>
    <w:rsid w:val="00212D77"/>
    <w:rsid w:val="00215582"/>
    <w:rsid w:val="002164D6"/>
    <w:rsid w:val="00217920"/>
    <w:rsid w:val="00217D12"/>
    <w:rsid w:val="00220DB8"/>
    <w:rsid w:val="002222A8"/>
    <w:rsid w:val="0022681D"/>
    <w:rsid w:val="00230E5D"/>
    <w:rsid w:val="0023241C"/>
    <w:rsid w:val="002325D6"/>
    <w:rsid w:val="00232F12"/>
    <w:rsid w:val="002349EA"/>
    <w:rsid w:val="00236FE6"/>
    <w:rsid w:val="00242AD3"/>
    <w:rsid w:val="0024357E"/>
    <w:rsid w:val="002455E7"/>
    <w:rsid w:val="0024591B"/>
    <w:rsid w:val="002502ED"/>
    <w:rsid w:val="0025104B"/>
    <w:rsid w:val="002518A2"/>
    <w:rsid w:val="00252541"/>
    <w:rsid w:val="00255FAB"/>
    <w:rsid w:val="00260180"/>
    <w:rsid w:val="00264DD5"/>
    <w:rsid w:val="00270768"/>
    <w:rsid w:val="00273089"/>
    <w:rsid w:val="00280011"/>
    <w:rsid w:val="00281455"/>
    <w:rsid w:val="0028229F"/>
    <w:rsid w:val="00283E49"/>
    <w:rsid w:val="00286013"/>
    <w:rsid w:val="002878DF"/>
    <w:rsid w:val="002909D4"/>
    <w:rsid w:val="00292225"/>
    <w:rsid w:val="00292958"/>
    <w:rsid w:val="002952D7"/>
    <w:rsid w:val="002955F7"/>
    <w:rsid w:val="00295D49"/>
    <w:rsid w:val="00296513"/>
    <w:rsid w:val="002A0E18"/>
    <w:rsid w:val="002A0E48"/>
    <w:rsid w:val="002A1740"/>
    <w:rsid w:val="002A1EF0"/>
    <w:rsid w:val="002A560B"/>
    <w:rsid w:val="002A5D7D"/>
    <w:rsid w:val="002A6293"/>
    <w:rsid w:val="002A6736"/>
    <w:rsid w:val="002B7048"/>
    <w:rsid w:val="002B77BD"/>
    <w:rsid w:val="002C0C9D"/>
    <w:rsid w:val="002C3B72"/>
    <w:rsid w:val="002C4C51"/>
    <w:rsid w:val="002C4E8E"/>
    <w:rsid w:val="002C65BF"/>
    <w:rsid w:val="002C775F"/>
    <w:rsid w:val="002C79F1"/>
    <w:rsid w:val="002D1CC4"/>
    <w:rsid w:val="002D6156"/>
    <w:rsid w:val="002E1FEB"/>
    <w:rsid w:val="002E36D8"/>
    <w:rsid w:val="002E5680"/>
    <w:rsid w:val="002E6891"/>
    <w:rsid w:val="002F0538"/>
    <w:rsid w:val="002F2EF8"/>
    <w:rsid w:val="002F3CCC"/>
    <w:rsid w:val="002F6989"/>
    <w:rsid w:val="00300482"/>
    <w:rsid w:val="0030061E"/>
    <w:rsid w:val="00305F5A"/>
    <w:rsid w:val="00306542"/>
    <w:rsid w:val="0031227B"/>
    <w:rsid w:val="00314622"/>
    <w:rsid w:val="00316391"/>
    <w:rsid w:val="00317E58"/>
    <w:rsid w:val="003254C3"/>
    <w:rsid w:val="00325611"/>
    <w:rsid w:val="0032612F"/>
    <w:rsid w:val="00327365"/>
    <w:rsid w:val="00346EDA"/>
    <w:rsid w:val="00357466"/>
    <w:rsid w:val="00360E08"/>
    <w:rsid w:val="00361210"/>
    <w:rsid w:val="00364979"/>
    <w:rsid w:val="00366B22"/>
    <w:rsid w:val="00371B67"/>
    <w:rsid w:val="00373F7C"/>
    <w:rsid w:val="00375913"/>
    <w:rsid w:val="003764D7"/>
    <w:rsid w:val="00380A98"/>
    <w:rsid w:val="00383394"/>
    <w:rsid w:val="00386AD2"/>
    <w:rsid w:val="00391004"/>
    <w:rsid w:val="00393CDB"/>
    <w:rsid w:val="00395729"/>
    <w:rsid w:val="00397874"/>
    <w:rsid w:val="003A15FB"/>
    <w:rsid w:val="003A4C90"/>
    <w:rsid w:val="003A5405"/>
    <w:rsid w:val="003A5B0C"/>
    <w:rsid w:val="003A617D"/>
    <w:rsid w:val="003A7018"/>
    <w:rsid w:val="003A79FC"/>
    <w:rsid w:val="003B23A8"/>
    <w:rsid w:val="003B30B9"/>
    <w:rsid w:val="003B3FCB"/>
    <w:rsid w:val="003B41A3"/>
    <w:rsid w:val="003B5D8F"/>
    <w:rsid w:val="003C1F79"/>
    <w:rsid w:val="003C6D30"/>
    <w:rsid w:val="003C7CAB"/>
    <w:rsid w:val="003D2208"/>
    <w:rsid w:val="003D3CEA"/>
    <w:rsid w:val="003E14C8"/>
    <w:rsid w:val="003E1B7C"/>
    <w:rsid w:val="003E4C3F"/>
    <w:rsid w:val="003E4C7C"/>
    <w:rsid w:val="003E53A6"/>
    <w:rsid w:val="003E679B"/>
    <w:rsid w:val="003F09B7"/>
    <w:rsid w:val="003F1085"/>
    <w:rsid w:val="003F2D41"/>
    <w:rsid w:val="003F5A00"/>
    <w:rsid w:val="0040120C"/>
    <w:rsid w:val="004026AF"/>
    <w:rsid w:val="004032AA"/>
    <w:rsid w:val="00403AD4"/>
    <w:rsid w:val="00406DF4"/>
    <w:rsid w:val="00407450"/>
    <w:rsid w:val="00410041"/>
    <w:rsid w:val="00411E17"/>
    <w:rsid w:val="00413F62"/>
    <w:rsid w:val="00414531"/>
    <w:rsid w:val="004165BC"/>
    <w:rsid w:val="004235FA"/>
    <w:rsid w:val="00424EB9"/>
    <w:rsid w:val="004270A9"/>
    <w:rsid w:val="004361E6"/>
    <w:rsid w:val="004373A2"/>
    <w:rsid w:val="00451193"/>
    <w:rsid w:val="004513F0"/>
    <w:rsid w:val="00455CE5"/>
    <w:rsid w:val="00455EFF"/>
    <w:rsid w:val="00455F80"/>
    <w:rsid w:val="004568AE"/>
    <w:rsid w:val="004571F0"/>
    <w:rsid w:val="00457C0C"/>
    <w:rsid w:val="00463017"/>
    <w:rsid w:val="004639B7"/>
    <w:rsid w:val="00463CD4"/>
    <w:rsid w:val="0046614D"/>
    <w:rsid w:val="00473D1E"/>
    <w:rsid w:val="00474177"/>
    <w:rsid w:val="004758D0"/>
    <w:rsid w:val="0048426A"/>
    <w:rsid w:val="0049000C"/>
    <w:rsid w:val="00492117"/>
    <w:rsid w:val="0049311E"/>
    <w:rsid w:val="00494683"/>
    <w:rsid w:val="004A0EF2"/>
    <w:rsid w:val="004A11B0"/>
    <w:rsid w:val="004A474A"/>
    <w:rsid w:val="004B0024"/>
    <w:rsid w:val="004B2799"/>
    <w:rsid w:val="004B27A2"/>
    <w:rsid w:val="004B2E48"/>
    <w:rsid w:val="004B3947"/>
    <w:rsid w:val="004B6E86"/>
    <w:rsid w:val="004C63F7"/>
    <w:rsid w:val="004C64CF"/>
    <w:rsid w:val="004C6A9A"/>
    <w:rsid w:val="004D144F"/>
    <w:rsid w:val="004E01A8"/>
    <w:rsid w:val="004E5EFD"/>
    <w:rsid w:val="004F0C47"/>
    <w:rsid w:val="004F38F3"/>
    <w:rsid w:val="004F4DBF"/>
    <w:rsid w:val="004F5F59"/>
    <w:rsid w:val="005030FE"/>
    <w:rsid w:val="00510478"/>
    <w:rsid w:val="00514C50"/>
    <w:rsid w:val="005151C6"/>
    <w:rsid w:val="0051534D"/>
    <w:rsid w:val="00522770"/>
    <w:rsid w:val="00523E17"/>
    <w:rsid w:val="005257A0"/>
    <w:rsid w:val="005308B2"/>
    <w:rsid w:val="00531302"/>
    <w:rsid w:val="0053252A"/>
    <w:rsid w:val="00533B9D"/>
    <w:rsid w:val="005347B7"/>
    <w:rsid w:val="00541415"/>
    <w:rsid w:val="005428D8"/>
    <w:rsid w:val="00547F09"/>
    <w:rsid w:val="00550665"/>
    <w:rsid w:val="005517AA"/>
    <w:rsid w:val="00554B0E"/>
    <w:rsid w:val="00563D87"/>
    <w:rsid w:val="00564AF1"/>
    <w:rsid w:val="00570E87"/>
    <w:rsid w:val="005730AF"/>
    <w:rsid w:val="00573B23"/>
    <w:rsid w:val="005740D9"/>
    <w:rsid w:val="005905F3"/>
    <w:rsid w:val="00593640"/>
    <w:rsid w:val="00594A33"/>
    <w:rsid w:val="00594D9A"/>
    <w:rsid w:val="0059509C"/>
    <w:rsid w:val="005965EE"/>
    <w:rsid w:val="005A52AB"/>
    <w:rsid w:val="005A6AC7"/>
    <w:rsid w:val="005C05EF"/>
    <w:rsid w:val="005C3A47"/>
    <w:rsid w:val="005C4ED3"/>
    <w:rsid w:val="005C526B"/>
    <w:rsid w:val="005C6095"/>
    <w:rsid w:val="005D56FD"/>
    <w:rsid w:val="005D590E"/>
    <w:rsid w:val="005F4E67"/>
    <w:rsid w:val="005F7F62"/>
    <w:rsid w:val="006049BF"/>
    <w:rsid w:val="00605ED4"/>
    <w:rsid w:val="00615676"/>
    <w:rsid w:val="006174CA"/>
    <w:rsid w:val="006219F4"/>
    <w:rsid w:val="0062650A"/>
    <w:rsid w:val="00626A22"/>
    <w:rsid w:val="006320F9"/>
    <w:rsid w:val="00634064"/>
    <w:rsid w:val="00641955"/>
    <w:rsid w:val="00641E52"/>
    <w:rsid w:val="006445CA"/>
    <w:rsid w:val="006459F5"/>
    <w:rsid w:val="006542E6"/>
    <w:rsid w:val="006568C4"/>
    <w:rsid w:val="00673A41"/>
    <w:rsid w:val="006748FC"/>
    <w:rsid w:val="00676BB2"/>
    <w:rsid w:val="00681299"/>
    <w:rsid w:val="006822E4"/>
    <w:rsid w:val="00683CE5"/>
    <w:rsid w:val="006914E9"/>
    <w:rsid w:val="00692FA1"/>
    <w:rsid w:val="00694000"/>
    <w:rsid w:val="006958BE"/>
    <w:rsid w:val="006A4302"/>
    <w:rsid w:val="006A5CA8"/>
    <w:rsid w:val="006B2503"/>
    <w:rsid w:val="006B283D"/>
    <w:rsid w:val="006B44CA"/>
    <w:rsid w:val="006B4F37"/>
    <w:rsid w:val="006B5176"/>
    <w:rsid w:val="006B6F45"/>
    <w:rsid w:val="006C00FE"/>
    <w:rsid w:val="006C0CAA"/>
    <w:rsid w:val="006C3147"/>
    <w:rsid w:val="006C5A3A"/>
    <w:rsid w:val="006C6829"/>
    <w:rsid w:val="006D11DF"/>
    <w:rsid w:val="006D2A05"/>
    <w:rsid w:val="006D2F3F"/>
    <w:rsid w:val="006D4AA5"/>
    <w:rsid w:val="006D4BCB"/>
    <w:rsid w:val="006E1201"/>
    <w:rsid w:val="006E22E2"/>
    <w:rsid w:val="006F416A"/>
    <w:rsid w:val="006F4ED2"/>
    <w:rsid w:val="00700FC1"/>
    <w:rsid w:val="00705A9D"/>
    <w:rsid w:val="00706DC2"/>
    <w:rsid w:val="007107B6"/>
    <w:rsid w:val="00716566"/>
    <w:rsid w:val="00716722"/>
    <w:rsid w:val="00723DBF"/>
    <w:rsid w:val="007251DE"/>
    <w:rsid w:val="00726889"/>
    <w:rsid w:val="007301BD"/>
    <w:rsid w:val="0073276C"/>
    <w:rsid w:val="0073549F"/>
    <w:rsid w:val="00743D15"/>
    <w:rsid w:val="0074598C"/>
    <w:rsid w:val="007468BB"/>
    <w:rsid w:val="00752E1C"/>
    <w:rsid w:val="00754E98"/>
    <w:rsid w:val="007555B2"/>
    <w:rsid w:val="007619EF"/>
    <w:rsid w:val="00762FBE"/>
    <w:rsid w:val="00765BFB"/>
    <w:rsid w:val="00766E82"/>
    <w:rsid w:val="00766FF0"/>
    <w:rsid w:val="007718F3"/>
    <w:rsid w:val="00775AC9"/>
    <w:rsid w:val="00782A7A"/>
    <w:rsid w:val="00782E2B"/>
    <w:rsid w:val="00785ABF"/>
    <w:rsid w:val="007A07DF"/>
    <w:rsid w:val="007A44A0"/>
    <w:rsid w:val="007A4A33"/>
    <w:rsid w:val="007A6CFE"/>
    <w:rsid w:val="007A7B9D"/>
    <w:rsid w:val="007B0C3E"/>
    <w:rsid w:val="007B112B"/>
    <w:rsid w:val="007B27E3"/>
    <w:rsid w:val="007B36E6"/>
    <w:rsid w:val="007C130F"/>
    <w:rsid w:val="007C1F7C"/>
    <w:rsid w:val="007C4F72"/>
    <w:rsid w:val="007C7720"/>
    <w:rsid w:val="007C78D8"/>
    <w:rsid w:val="007D13FB"/>
    <w:rsid w:val="007D3940"/>
    <w:rsid w:val="007D7356"/>
    <w:rsid w:val="007D7BB6"/>
    <w:rsid w:val="007E09C2"/>
    <w:rsid w:val="007E1A03"/>
    <w:rsid w:val="007E243A"/>
    <w:rsid w:val="007E3A1A"/>
    <w:rsid w:val="007F03CE"/>
    <w:rsid w:val="007F1B5C"/>
    <w:rsid w:val="00802C3F"/>
    <w:rsid w:val="0080320E"/>
    <w:rsid w:val="008071E0"/>
    <w:rsid w:val="00807495"/>
    <w:rsid w:val="008106E0"/>
    <w:rsid w:val="008122E0"/>
    <w:rsid w:val="00812413"/>
    <w:rsid w:val="008127C9"/>
    <w:rsid w:val="008168B4"/>
    <w:rsid w:val="008221CF"/>
    <w:rsid w:val="00824F65"/>
    <w:rsid w:val="008261A5"/>
    <w:rsid w:val="00826274"/>
    <w:rsid w:val="00832393"/>
    <w:rsid w:val="00840155"/>
    <w:rsid w:val="00841263"/>
    <w:rsid w:val="0084602A"/>
    <w:rsid w:val="008537A1"/>
    <w:rsid w:val="00853D71"/>
    <w:rsid w:val="00856656"/>
    <w:rsid w:val="00861584"/>
    <w:rsid w:val="00861669"/>
    <w:rsid w:val="00861C28"/>
    <w:rsid w:val="00862648"/>
    <w:rsid w:val="0087338D"/>
    <w:rsid w:val="0087423F"/>
    <w:rsid w:val="00874DBB"/>
    <w:rsid w:val="00882327"/>
    <w:rsid w:val="008841F4"/>
    <w:rsid w:val="008850B1"/>
    <w:rsid w:val="0088590F"/>
    <w:rsid w:val="008874EB"/>
    <w:rsid w:val="00887FD9"/>
    <w:rsid w:val="008904AE"/>
    <w:rsid w:val="00892BD9"/>
    <w:rsid w:val="008938F0"/>
    <w:rsid w:val="00894E04"/>
    <w:rsid w:val="008A0336"/>
    <w:rsid w:val="008B0F13"/>
    <w:rsid w:val="008B189D"/>
    <w:rsid w:val="008B46AF"/>
    <w:rsid w:val="008B7FD4"/>
    <w:rsid w:val="008C24F7"/>
    <w:rsid w:val="008C3FD8"/>
    <w:rsid w:val="008C6915"/>
    <w:rsid w:val="008C7981"/>
    <w:rsid w:val="008D1E1D"/>
    <w:rsid w:val="008D26BC"/>
    <w:rsid w:val="008D3BE0"/>
    <w:rsid w:val="008D3FB1"/>
    <w:rsid w:val="008D50CB"/>
    <w:rsid w:val="008D7B3B"/>
    <w:rsid w:val="008E01B1"/>
    <w:rsid w:val="008E0B2A"/>
    <w:rsid w:val="008E371D"/>
    <w:rsid w:val="008E5154"/>
    <w:rsid w:val="008E5934"/>
    <w:rsid w:val="009020C8"/>
    <w:rsid w:val="009036B6"/>
    <w:rsid w:val="009059DD"/>
    <w:rsid w:val="0091326C"/>
    <w:rsid w:val="0091399C"/>
    <w:rsid w:val="009142E4"/>
    <w:rsid w:val="009237CD"/>
    <w:rsid w:val="009249D5"/>
    <w:rsid w:val="00925429"/>
    <w:rsid w:val="009265DE"/>
    <w:rsid w:val="00927E32"/>
    <w:rsid w:val="0093020F"/>
    <w:rsid w:val="009309BB"/>
    <w:rsid w:val="00930E28"/>
    <w:rsid w:val="009355F1"/>
    <w:rsid w:val="0094526D"/>
    <w:rsid w:val="00946116"/>
    <w:rsid w:val="00947714"/>
    <w:rsid w:val="00947EF7"/>
    <w:rsid w:val="0095066C"/>
    <w:rsid w:val="00950FA8"/>
    <w:rsid w:val="00955FDB"/>
    <w:rsid w:val="009574E2"/>
    <w:rsid w:val="00960706"/>
    <w:rsid w:val="009641AB"/>
    <w:rsid w:val="00964A67"/>
    <w:rsid w:val="00966E67"/>
    <w:rsid w:val="00971C3F"/>
    <w:rsid w:val="00971E7C"/>
    <w:rsid w:val="00975006"/>
    <w:rsid w:val="009753D5"/>
    <w:rsid w:val="009763AA"/>
    <w:rsid w:val="009768C0"/>
    <w:rsid w:val="00980B19"/>
    <w:rsid w:val="00982CE5"/>
    <w:rsid w:val="009834DC"/>
    <w:rsid w:val="0098546D"/>
    <w:rsid w:val="009876CB"/>
    <w:rsid w:val="00992DAA"/>
    <w:rsid w:val="009942B1"/>
    <w:rsid w:val="009A0070"/>
    <w:rsid w:val="009A00A8"/>
    <w:rsid w:val="009A0EB6"/>
    <w:rsid w:val="009A1B3F"/>
    <w:rsid w:val="009A2A80"/>
    <w:rsid w:val="009A2FD0"/>
    <w:rsid w:val="009A3C03"/>
    <w:rsid w:val="009A3E1E"/>
    <w:rsid w:val="009A4A16"/>
    <w:rsid w:val="009C54BA"/>
    <w:rsid w:val="009C7B59"/>
    <w:rsid w:val="009D1558"/>
    <w:rsid w:val="009D1D05"/>
    <w:rsid w:val="009D3468"/>
    <w:rsid w:val="009E3328"/>
    <w:rsid w:val="009E3BD4"/>
    <w:rsid w:val="009E77CA"/>
    <w:rsid w:val="009F2D42"/>
    <w:rsid w:val="009F2F7F"/>
    <w:rsid w:val="009F502C"/>
    <w:rsid w:val="009F780B"/>
    <w:rsid w:val="009F7996"/>
    <w:rsid w:val="00A0387C"/>
    <w:rsid w:val="00A17DD2"/>
    <w:rsid w:val="00A20782"/>
    <w:rsid w:val="00A2201F"/>
    <w:rsid w:val="00A236B9"/>
    <w:rsid w:val="00A247B8"/>
    <w:rsid w:val="00A25681"/>
    <w:rsid w:val="00A25E42"/>
    <w:rsid w:val="00A262A3"/>
    <w:rsid w:val="00A3719C"/>
    <w:rsid w:val="00A4043A"/>
    <w:rsid w:val="00A46368"/>
    <w:rsid w:val="00A46DD5"/>
    <w:rsid w:val="00A609F2"/>
    <w:rsid w:val="00A62EEB"/>
    <w:rsid w:val="00A6501A"/>
    <w:rsid w:val="00A758AD"/>
    <w:rsid w:val="00A80255"/>
    <w:rsid w:val="00A80792"/>
    <w:rsid w:val="00A80CDE"/>
    <w:rsid w:val="00A82F3A"/>
    <w:rsid w:val="00A8330F"/>
    <w:rsid w:val="00A833FC"/>
    <w:rsid w:val="00A86274"/>
    <w:rsid w:val="00A9176F"/>
    <w:rsid w:val="00A91FA7"/>
    <w:rsid w:val="00A9264E"/>
    <w:rsid w:val="00A939AE"/>
    <w:rsid w:val="00A953C1"/>
    <w:rsid w:val="00A957C5"/>
    <w:rsid w:val="00A95DCB"/>
    <w:rsid w:val="00AA1120"/>
    <w:rsid w:val="00AA2A69"/>
    <w:rsid w:val="00AA4BB9"/>
    <w:rsid w:val="00AB4CCF"/>
    <w:rsid w:val="00AB5699"/>
    <w:rsid w:val="00AC21CD"/>
    <w:rsid w:val="00AC6470"/>
    <w:rsid w:val="00AE0167"/>
    <w:rsid w:val="00AE221E"/>
    <w:rsid w:val="00AE2E5B"/>
    <w:rsid w:val="00AE3D60"/>
    <w:rsid w:val="00AE68AC"/>
    <w:rsid w:val="00AF032B"/>
    <w:rsid w:val="00AF0FDF"/>
    <w:rsid w:val="00AF4B4A"/>
    <w:rsid w:val="00AF5D65"/>
    <w:rsid w:val="00AF7050"/>
    <w:rsid w:val="00AF70E8"/>
    <w:rsid w:val="00B03209"/>
    <w:rsid w:val="00B062D4"/>
    <w:rsid w:val="00B10489"/>
    <w:rsid w:val="00B115FB"/>
    <w:rsid w:val="00B12C30"/>
    <w:rsid w:val="00B153E4"/>
    <w:rsid w:val="00B169B1"/>
    <w:rsid w:val="00B17C01"/>
    <w:rsid w:val="00B310CF"/>
    <w:rsid w:val="00B31243"/>
    <w:rsid w:val="00B31738"/>
    <w:rsid w:val="00B321E9"/>
    <w:rsid w:val="00B3250A"/>
    <w:rsid w:val="00B3679E"/>
    <w:rsid w:val="00B4378D"/>
    <w:rsid w:val="00B43CC4"/>
    <w:rsid w:val="00B503A8"/>
    <w:rsid w:val="00B52D41"/>
    <w:rsid w:val="00B56D6D"/>
    <w:rsid w:val="00B61A9E"/>
    <w:rsid w:val="00B676CE"/>
    <w:rsid w:val="00B75217"/>
    <w:rsid w:val="00B8305F"/>
    <w:rsid w:val="00B878D2"/>
    <w:rsid w:val="00B87FAC"/>
    <w:rsid w:val="00B87FE6"/>
    <w:rsid w:val="00B9186A"/>
    <w:rsid w:val="00B924BD"/>
    <w:rsid w:val="00B945DC"/>
    <w:rsid w:val="00B95302"/>
    <w:rsid w:val="00B95EF9"/>
    <w:rsid w:val="00BA037B"/>
    <w:rsid w:val="00BA3737"/>
    <w:rsid w:val="00BA38D4"/>
    <w:rsid w:val="00BA412F"/>
    <w:rsid w:val="00BA4A3F"/>
    <w:rsid w:val="00BA4D0F"/>
    <w:rsid w:val="00BA6027"/>
    <w:rsid w:val="00BB11DE"/>
    <w:rsid w:val="00BB3CAB"/>
    <w:rsid w:val="00BB5CC5"/>
    <w:rsid w:val="00BB68F4"/>
    <w:rsid w:val="00BB6AE2"/>
    <w:rsid w:val="00BB763C"/>
    <w:rsid w:val="00BB7FDE"/>
    <w:rsid w:val="00BC4012"/>
    <w:rsid w:val="00BD4C17"/>
    <w:rsid w:val="00BD4EDB"/>
    <w:rsid w:val="00BD5B9B"/>
    <w:rsid w:val="00BD6411"/>
    <w:rsid w:val="00BE53F3"/>
    <w:rsid w:val="00BE6351"/>
    <w:rsid w:val="00BF026C"/>
    <w:rsid w:val="00BF1843"/>
    <w:rsid w:val="00BF3671"/>
    <w:rsid w:val="00BF4F0B"/>
    <w:rsid w:val="00BF53C0"/>
    <w:rsid w:val="00C0002C"/>
    <w:rsid w:val="00C0412F"/>
    <w:rsid w:val="00C05BDF"/>
    <w:rsid w:val="00C07526"/>
    <w:rsid w:val="00C144E9"/>
    <w:rsid w:val="00C15EA3"/>
    <w:rsid w:val="00C16D78"/>
    <w:rsid w:val="00C211BC"/>
    <w:rsid w:val="00C21B90"/>
    <w:rsid w:val="00C22C11"/>
    <w:rsid w:val="00C3199D"/>
    <w:rsid w:val="00C33876"/>
    <w:rsid w:val="00C37073"/>
    <w:rsid w:val="00C40F4A"/>
    <w:rsid w:val="00C436B6"/>
    <w:rsid w:val="00C459C4"/>
    <w:rsid w:val="00C5077B"/>
    <w:rsid w:val="00C54060"/>
    <w:rsid w:val="00C540FC"/>
    <w:rsid w:val="00C54DD9"/>
    <w:rsid w:val="00C54E49"/>
    <w:rsid w:val="00C574D2"/>
    <w:rsid w:val="00C57F4A"/>
    <w:rsid w:val="00C6065C"/>
    <w:rsid w:val="00C65F5B"/>
    <w:rsid w:val="00C65F6C"/>
    <w:rsid w:val="00C700EB"/>
    <w:rsid w:val="00C71BAF"/>
    <w:rsid w:val="00C72B5C"/>
    <w:rsid w:val="00C74159"/>
    <w:rsid w:val="00C76077"/>
    <w:rsid w:val="00C82CDD"/>
    <w:rsid w:val="00C840A9"/>
    <w:rsid w:val="00C84193"/>
    <w:rsid w:val="00C846DE"/>
    <w:rsid w:val="00C86F2F"/>
    <w:rsid w:val="00C87F73"/>
    <w:rsid w:val="00C9104B"/>
    <w:rsid w:val="00C969D7"/>
    <w:rsid w:val="00C97B3E"/>
    <w:rsid w:val="00CA269C"/>
    <w:rsid w:val="00CA3DD3"/>
    <w:rsid w:val="00CA6486"/>
    <w:rsid w:val="00CB4653"/>
    <w:rsid w:val="00CC0151"/>
    <w:rsid w:val="00CC185F"/>
    <w:rsid w:val="00CC3127"/>
    <w:rsid w:val="00CC3B9B"/>
    <w:rsid w:val="00CC6205"/>
    <w:rsid w:val="00CC7851"/>
    <w:rsid w:val="00CC78E2"/>
    <w:rsid w:val="00CC7AAE"/>
    <w:rsid w:val="00CE4961"/>
    <w:rsid w:val="00CE5E96"/>
    <w:rsid w:val="00CE716B"/>
    <w:rsid w:val="00CE7DE9"/>
    <w:rsid w:val="00CF22A6"/>
    <w:rsid w:val="00CF3205"/>
    <w:rsid w:val="00CF52D3"/>
    <w:rsid w:val="00D01DA0"/>
    <w:rsid w:val="00D0624D"/>
    <w:rsid w:val="00D12E88"/>
    <w:rsid w:val="00D13D5D"/>
    <w:rsid w:val="00D16444"/>
    <w:rsid w:val="00D16F2B"/>
    <w:rsid w:val="00D200F1"/>
    <w:rsid w:val="00D21002"/>
    <w:rsid w:val="00D22065"/>
    <w:rsid w:val="00D260AF"/>
    <w:rsid w:val="00D35DAE"/>
    <w:rsid w:val="00D366AC"/>
    <w:rsid w:val="00D42D17"/>
    <w:rsid w:val="00D462C7"/>
    <w:rsid w:val="00D464B5"/>
    <w:rsid w:val="00D52455"/>
    <w:rsid w:val="00D527F9"/>
    <w:rsid w:val="00D53AF3"/>
    <w:rsid w:val="00D54F3D"/>
    <w:rsid w:val="00D5564E"/>
    <w:rsid w:val="00D5596D"/>
    <w:rsid w:val="00D663CC"/>
    <w:rsid w:val="00D663D3"/>
    <w:rsid w:val="00D67CBA"/>
    <w:rsid w:val="00D70E7C"/>
    <w:rsid w:val="00D77625"/>
    <w:rsid w:val="00D7770E"/>
    <w:rsid w:val="00D80A6C"/>
    <w:rsid w:val="00D83F9E"/>
    <w:rsid w:val="00D86597"/>
    <w:rsid w:val="00D9110C"/>
    <w:rsid w:val="00D9470E"/>
    <w:rsid w:val="00D95201"/>
    <w:rsid w:val="00DA2267"/>
    <w:rsid w:val="00DA3001"/>
    <w:rsid w:val="00DA459A"/>
    <w:rsid w:val="00DB3B32"/>
    <w:rsid w:val="00DB557B"/>
    <w:rsid w:val="00DB59D2"/>
    <w:rsid w:val="00DC30D3"/>
    <w:rsid w:val="00DD0372"/>
    <w:rsid w:val="00DD0AA3"/>
    <w:rsid w:val="00DD5E71"/>
    <w:rsid w:val="00DD7AC2"/>
    <w:rsid w:val="00DE09B4"/>
    <w:rsid w:val="00DE0A5A"/>
    <w:rsid w:val="00DE0AD5"/>
    <w:rsid w:val="00DE19FA"/>
    <w:rsid w:val="00DE2E10"/>
    <w:rsid w:val="00DF38A5"/>
    <w:rsid w:val="00E01C63"/>
    <w:rsid w:val="00E02510"/>
    <w:rsid w:val="00E0389B"/>
    <w:rsid w:val="00E148CD"/>
    <w:rsid w:val="00E17775"/>
    <w:rsid w:val="00E21173"/>
    <w:rsid w:val="00E21B4C"/>
    <w:rsid w:val="00E21E90"/>
    <w:rsid w:val="00E24202"/>
    <w:rsid w:val="00E27F86"/>
    <w:rsid w:val="00E356FB"/>
    <w:rsid w:val="00E3711F"/>
    <w:rsid w:val="00E42DE3"/>
    <w:rsid w:val="00E454A2"/>
    <w:rsid w:val="00E46FD1"/>
    <w:rsid w:val="00E51596"/>
    <w:rsid w:val="00E51BBF"/>
    <w:rsid w:val="00E53C8B"/>
    <w:rsid w:val="00E54124"/>
    <w:rsid w:val="00E732B8"/>
    <w:rsid w:val="00E74C87"/>
    <w:rsid w:val="00E80C5C"/>
    <w:rsid w:val="00E821B8"/>
    <w:rsid w:val="00E85815"/>
    <w:rsid w:val="00E863D4"/>
    <w:rsid w:val="00E90D17"/>
    <w:rsid w:val="00E921C4"/>
    <w:rsid w:val="00E92FD5"/>
    <w:rsid w:val="00EA0280"/>
    <w:rsid w:val="00EA377C"/>
    <w:rsid w:val="00EA7FEF"/>
    <w:rsid w:val="00EB3B22"/>
    <w:rsid w:val="00EC544C"/>
    <w:rsid w:val="00EC77A6"/>
    <w:rsid w:val="00EC7A4A"/>
    <w:rsid w:val="00ED075C"/>
    <w:rsid w:val="00ED11AA"/>
    <w:rsid w:val="00EE22AA"/>
    <w:rsid w:val="00EF089E"/>
    <w:rsid w:val="00EF1C6D"/>
    <w:rsid w:val="00F02D2D"/>
    <w:rsid w:val="00F108C4"/>
    <w:rsid w:val="00F10E3E"/>
    <w:rsid w:val="00F1174A"/>
    <w:rsid w:val="00F12941"/>
    <w:rsid w:val="00F14D8B"/>
    <w:rsid w:val="00F15F1C"/>
    <w:rsid w:val="00F162CE"/>
    <w:rsid w:val="00F200EB"/>
    <w:rsid w:val="00F20741"/>
    <w:rsid w:val="00F36BC5"/>
    <w:rsid w:val="00F500C7"/>
    <w:rsid w:val="00F50BEE"/>
    <w:rsid w:val="00F528E5"/>
    <w:rsid w:val="00F74863"/>
    <w:rsid w:val="00F75631"/>
    <w:rsid w:val="00F76C46"/>
    <w:rsid w:val="00F80024"/>
    <w:rsid w:val="00F85830"/>
    <w:rsid w:val="00F93AB0"/>
    <w:rsid w:val="00F95F87"/>
    <w:rsid w:val="00F96607"/>
    <w:rsid w:val="00F97199"/>
    <w:rsid w:val="00F97455"/>
    <w:rsid w:val="00FA0F74"/>
    <w:rsid w:val="00FA688E"/>
    <w:rsid w:val="00FA7083"/>
    <w:rsid w:val="00FA70D6"/>
    <w:rsid w:val="00FA7C70"/>
    <w:rsid w:val="00FB41B2"/>
    <w:rsid w:val="00FB5539"/>
    <w:rsid w:val="00FB575D"/>
    <w:rsid w:val="00FC06EC"/>
    <w:rsid w:val="00FC270B"/>
    <w:rsid w:val="00FC576D"/>
    <w:rsid w:val="00FC7F26"/>
    <w:rsid w:val="00FD0CFE"/>
    <w:rsid w:val="00FD2175"/>
    <w:rsid w:val="00FD60B3"/>
    <w:rsid w:val="00FD7B4C"/>
    <w:rsid w:val="00FE268F"/>
    <w:rsid w:val="00FE5272"/>
    <w:rsid w:val="00FE66D4"/>
    <w:rsid w:val="00FF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225D15"/>
  <w15:chartTrackingRefBased/>
  <w15:docId w15:val="{0C22360C-B8DC-4250-893D-8C88545EC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C8D"/>
    <w:rPr>
      <w:rFonts w:ascii="Arial" w:hAnsi="Arial"/>
      <w:color w:val="000000"/>
      <w:sz w:val="22"/>
      <w:szCs w:val="24"/>
      <w:lang w:eastAsia="en-US"/>
    </w:rPr>
  </w:style>
  <w:style w:type="paragraph" w:styleId="Heading1">
    <w:name w:val="heading 1"/>
    <w:basedOn w:val="Normal"/>
    <w:next w:val="Normal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</w:rPr>
  </w:style>
  <w:style w:type="paragraph" w:styleId="Heading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Heading6">
    <w:name w:val="heading 6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Heading7">
    <w:name w:val="heading 7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Heading8">
    <w:name w:val="heading 8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Heading9">
    <w:name w:val="heading 9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2542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92542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cumentMap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NoList"/>
    <w:rsid w:val="00C846DE"/>
    <w:pPr>
      <w:numPr>
        <w:numId w:val="3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016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65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6591"/>
    <w:rPr>
      <w:rFonts w:ascii="Arial" w:hAnsi="Arial"/>
      <w:color w:val="00000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591"/>
    <w:rPr>
      <w:rFonts w:ascii="Arial" w:hAnsi="Arial"/>
      <w:b/>
      <w:bCs/>
      <w:color w:val="000000"/>
      <w:lang w:val="ru-RU"/>
    </w:rPr>
  </w:style>
  <w:style w:type="paragraph" w:styleId="Revision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91"/>
    <w:rPr>
      <w:rFonts w:ascii="Tahoma" w:hAnsi="Tahoma" w:cs="Tahoma"/>
      <w:color w:val="000000"/>
      <w:sz w:val="16"/>
      <w:szCs w:val="16"/>
      <w:lang w:val="ru-RU"/>
    </w:rPr>
  </w:style>
  <w:style w:type="character" w:styleId="Hyperlink">
    <w:name w:val="Hyperlink"/>
    <w:basedOn w:val="DefaultParagraphFon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B5C8D"/>
    <w:rPr>
      <w:rFonts w:ascii="Arial" w:hAnsi="Arial"/>
      <w:color w:val="000000"/>
      <w:sz w:val="22"/>
      <w:szCs w:val="24"/>
      <w:lang w:eastAsia="en-US"/>
    </w:rPr>
  </w:style>
  <w:style w:type="character" w:customStyle="1" w:styleId="mandatory">
    <w:name w:val="mandatory"/>
    <w:basedOn w:val="DefaultParagraphFont"/>
    <w:rsid w:val="008B46AF"/>
  </w:style>
  <w:style w:type="character" w:styleId="FollowedHyperlink">
    <w:name w:val="FollowedHyperlink"/>
    <w:basedOn w:val="DefaultParagraphFont"/>
    <w:uiPriority w:val="99"/>
    <w:semiHidden/>
    <w:unhideWhenUsed/>
    <w:rsid w:val="00327365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7555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75AC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B41A3"/>
    <w:rPr>
      <w:b/>
      <w:bCs/>
    </w:rPr>
  </w:style>
  <w:style w:type="paragraph" w:customStyle="1" w:styleId="Default">
    <w:name w:val="Default"/>
    <w:rsid w:val="009020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74159"/>
    <w:pPr>
      <w:spacing w:before="100" w:beforeAutospacing="1" w:after="100" w:afterAutospacing="1"/>
    </w:pPr>
    <w:rPr>
      <w:rFonts w:ascii="Times New Roman" w:hAnsi="Times New Roman"/>
      <w:color w:val="auto"/>
      <w:sz w:val="24"/>
      <w:lang w:eastAsia="de-DE"/>
    </w:rPr>
  </w:style>
  <w:style w:type="character" w:styleId="Emphasis">
    <w:name w:val="Emphasis"/>
    <w:basedOn w:val="DefaultParagraphFont"/>
    <w:uiPriority w:val="20"/>
    <w:qFormat/>
    <w:rsid w:val="00406DF4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25104B"/>
    <w:rPr>
      <w:rFonts w:ascii="Arial" w:hAnsi="Arial"/>
      <w:b/>
      <w:bCs/>
      <w:color w:val="000000"/>
      <w:sz w:val="22"/>
      <w:szCs w:val="2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435585">
          <w:marLeft w:val="38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1658">
          <w:marLeft w:val="155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1303">
          <w:marLeft w:val="155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9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2987">
          <w:marLeft w:val="38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6181">
          <w:marLeft w:val="38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7834">
          <w:marLeft w:val="38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1363">
          <w:marLeft w:val="38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11892">
          <w:marLeft w:val="38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0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22345">
          <w:marLeft w:val="38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1683">
          <w:marLeft w:val="38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9890">
          <w:marLeft w:val="38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5020">
          <w:marLeft w:val="38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7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11151">
          <w:marLeft w:val="31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7270">
          <w:marLeft w:val="31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2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yperlink" Target="http://www.doka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argarita.khoroshilova@doka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oka.com/powdercoating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02D32F7EDC654F9E45609B15453650" ma:contentTypeVersion="2" ma:contentTypeDescription="Create a new document." ma:contentTypeScope="" ma:versionID="d1cfb5e2777d90616e7cfc7ee4b2b2d2">
  <xsd:schema xmlns:xsd="http://www.w3.org/2001/XMLSchema" xmlns:xs="http://www.w3.org/2001/XMLSchema" xmlns:p="http://schemas.microsoft.com/office/2006/metadata/properties" xmlns:ns1="http://schemas.microsoft.com/sharepoint/v3" xmlns:ns2="414f1c9f-be40-494e-a92d-dba5147ed8d1" targetNamespace="http://schemas.microsoft.com/office/2006/metadata/properties" ma:root="true" ma:fieldsID="87b33d35a106f1aacdef93fc026e6673" ns1:_="" ns2:_="">
    <xsd:import namespace="http://schemas.microsoft.com/sharepoint/v3"/>
    <xsd:import namespace="414f1c9f-be40-494e-a92d-dba5147ed8d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f1c9f-be40-494e-a92d-dba5147ed8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1E7E1-2BDD-4B92-AD08-852709A63C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749038-2769-4D10-B633-CFF71B40601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7DCC96A-52CE-407E-BC1F-81A01E7E8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14f1c9f-be40-494e-a92d-dba5147ed8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7E5E0B-8341-4610-973B-7A46B7A53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1066</Words>
  <Characters>6082</Characters>
  <Application>Microsoft Office Word</Application>
  <DocSecurity>0</DocSecurity>
  <Lines>50</Lines>
  <Paragraphs>14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Briefvorlage nach AA DG- R1-MSD-0001 02 DEU</vt:lpstr>
      <vt:lpstr>Briefvorlage nach AA DG- R1-MSD-0001 02 DEU</vt:lpstr>
      <vt:lpstr>Briefvorlage nach AA DG- R1-MSD-0001 02 DEU</vt:lpstr>
    </vt:vector>
  </TitlesOfParts>
  <Company>Doka GmbH</Company>
  <LinksUpToDate>false</LinksUpToDate>
  <CharactersWithSpaces>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subject/>
  <dc:creator>Untersteiner Jutta Marie</dc:creator>
  <cp:keywords/>
  <dc:description/>
  <cp:lastModifiedBy>Khoroshilova Margarita</cp:lastModifiedBy>
  <cp:revision>33</cp:revision>
  <cp:lastPrinted>2021-06-14T06:36:00Z</cp:lastPrinted>
  <dcterms:created xsi:type="dcterms:W3CDTF">2021-06-25T11:15:00Z</dcterms:created>
  <dcterms:modified xsi:type="dcterms:W3CDTF">2021-07-09T10:18:00Z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0x010100C302D32F7EDC654F9E45609B15453650</vt:lpwstr>
  </property>
</Properties>
</file>