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38" w:rsidRDefault="005E27D5" w:rsidP="00357038">
      <w:pPr>
        <w:keepNext/>
        <w:tabs>
          <w:tab w:val="left" w:pos="993"/>
          <w:tab w:val="left" w:pos="1800"/>
          <w:tab w:val="left" w:pos="3720"/>
          <w:tab w:val="center" w:pos="4680"/>
          <w:tab w:val="left" w:pos="6120"/>
        </w:tabs>
        <w:overflowPunct/>
        <w:autoSpaceDE/>
        <w:autoSpaceDN/>
        <w:adjustRightInd/>
        <w:textAlignment w:val="auto"/>
        <w:outlineLvl w:val="1"/>
        <w:rPr>
          <w:rFonts w:cs="Arial"/>
          <w:b/>
          <w:sz w:val="28"/>
          <w:szCs w:val="28"/>
          <w:lang w:eastAsia="en-US"/>
        </w:rPr>
      </w:pPr>
      <w:proofErr w:type="spellStart"/>
      <w:r>
        <w:rPr>
          <w:rFonts w:cs="Arial"/>
          <w:b/>
          <w:sz w:val="28"/>
          <w:szCs w:val="28"/>
          <w:lang w:eastAsia="en-US"/>
        </w:rPr>
        <w:t>Doka</w:t>
      </w:r>
      <w:proofErr w:type="spellEnd"/>
      <w:r w:rsidR="00691AC2">
        <w:rPr>
          <w:rFonts w:cs="Arial"/>
          <w:b/>
          <w:sz w:val="28"/>
          <w:szCs w:val="28"/>
          <w:lang w:eastAsia="en-US"/>
        </w:rPr>
        <w:t xml:space="preserve"> Group</w:t>
      </w:r>
      <w:r>
        <w:rPr>
          <w:rFonts w:cs="Arial"/>
          <w:b/>
          <w:sz w:val="28"/>
          <w:szCs w:val="28"/>
          <w:lang w:eastAsia="en-US"/>
        </w:rPr>
        <w:t xml:space="preserve">: Zahlen </w:t>
      </w:r>
      <w:r w:rsidR="00214E4B">
        <w:rPr>
          <w:rFonts w:cs="Arial"/>
          <w:b/>
          <w:sz w:val="28"/>
          <w:szCs w:val="28"/>
          <w:lang w:eastAsia="en-US"/>
        </w:rPr>
        <w:t xml:space="preserve">&amp; </w:t>
      </w:r>
      <w:r>
        <w:rPr>
          <w:rFonts w:cs="Arial"/>
          <w:b/>
          <w:sz w:val="28"/>
          <w:szCs w:val="28"/>
          <w:lang w:eastAsia="en-US"/>
        </w:rPr>
        <w:t>Fakten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eastAsia="en-US"/>
        </w:rPr>
      </w:pPr>
    </w:p>
    <w:p w:rsidR="00214E4B" w:rsidRPr="00E33B8E" w:rsidRDefault="00214E4B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eastAsia="en-US"/>
        </w:rPr>
      </w:pP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b/>
          <w:szCs w:val="22"/>
          <w:lang w:eastAsia="en-US"/>
        </w:rPr>
        <w:t>Geschäftsfeld:</w:t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  <w:t>Betonschalungs-Systeme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b/>
          <w:szCs w:val="22"/>
          <w:lang w:eastAsia="en-US"/>
        </w:rPr>
        <w:t>Umsatz 2011:</w:t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  <w:t>EUR 759 Mio. (+ 7</w:t>
      </w:r>
      <w:r w:rsidR="003541AC">
        <w:rPr>
          <w:rFonts w:cs="Arial"/>
          <w:szCs w:val="22"/>
          <w:lang w:eastAsia="en-US"/>
        </w:rPr>
        <w:t xml:space="preserve"> </w:t>
      </w:r>
      <w:r w:rsidRPr="00E33B8E">
        <w:rPr>
          <w:rFonts w:cs="Arial"/>
          <w:szCs w:val="22"/>
          <w:lang w:eastAsia="en-US"/>
        </w:rPr>
        <w:t>%)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val="sv-SE" w:eastAsia="en-US"/>
        </w:rPr>
      </w:pPr>
      <w:r w:rsidRPr="00E33B8E">
        <w:rPr>
          <w:rFonts w:cs="Arial"/>
          <w:b/>
          <w:szCs w:val="22"/>
          <w:lang w:eastAsia="en-US"/>
        </w:rPr>
        <w:t>Produktion in:</w:t>
      </w:r>
      <w:r w:rsidR="005101DA">
        <w:rPr>
          <w:rFonts w:cs="Arial"/>
          <w:szCs w:val="22"/>
          <w:lang w:val="sv-SE" w:eastAsia="en-US"/>
        </w:rPr>
        <w:tab/>
      </w:r>
      <w:r w:rsidR="005101DA">
        <w:rPr>
          <w:rFonts w:cs="Arial"/>
          <w:szCs w:val="22"/>
          <w:lang w:val="sv-SE" w:eastAsia="en-US"/>
        </w:rPr>
        <w:tab/>
        <w:t xml:space="preserve">Amstetten, </w:t>
      </w:r>
      <w:r w:rsidRPr="00E33B8E">
        <w:rPr>
          <w:rFonts w:cs="Arial"/>
          <w:szCs w:val="22"/>
          <w:lang w:val="sv-SE" w:eastAsia="en-US"/>
        </w:rPr>
        <w:t>Ö</w:t>
      </w:r>
      <w:r w:rsidR="005101DA">
        <w:rPr>
          <w:rFonts w:cs="Arial"/>
          <w:szCs w:val="22"/>
          <w:lang w:val="sv-SE" w:eastAsia="en-US"/>
        </w:rPr>
        <w:t>sterreich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val="sv-SE" w:eastAsia="en-US"/>
        </w:rPr>
      </w:pPr>
      <w:r w:rsidRPr="00E33B8E">
        <w:rPr>
          <w:rFonts w:cs="Arial"/>
          <w:szCs w:val="22"/>
          <w:lang w:val="sv-SE" w:eastAsia="en-US"/>
        </w:rPr>
        <w:tab/>
      </w:r>
      <w:r w:rsidRPr="00E33B8E">
        <w:rPr>
          <w:rFonts w:cs="Arial"/>
          <w:szCs w:val="22"/>
          <w:lang w:val="sv-SE" w:eastAsia="en-US"/>
        </w:rPr>
        <w:tab/>
      </w:r>
      <w:r w:rsidRPr="00E33B8E">
        <w:rPr>
          <w:rFonts w:cs="Arial"/>
          <w:szCs w:val="22"/>
          <w:lang w:val="sv-SE" w:eastAsia="en-US"/>
        </w:rPr>
        <w:tab/>
        <w:t xml:space="preserve">St. Martin, </w:t>
      </w:r>
      <w:r w:rsidR="005101DA">
        <w:rPr>
          <w:rFonts w:cs="Arial"/>
          <w:szCs w:val="22"/>
          <w:lang w:val="sv-SE" w:eastAsia="en-US"/>
        </w:rPr>
        <w:t>Österreich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val="sv-SE" w:eastAsia="en-US"/>
        </w:rPr>
      </w:pPr>
      <w:r w:rsidRPr="00E33B8E">
        <w:rPr>
          <w:rFonts w:cs="Arial"/>
          <w:szCs w:val="22"/>
          <w:lang w:val="sv-SE" w:eastAsia="en-US"/>
        </w:rPr>
        <w:tab/>
      </w:r>
      <w:r w:rsidRPr="00E33B8E">
        <w:rPr>
          <w:rFonts w:cs="Arial"/>
          <w:szCs w:val="22"/>
          <w:lang w:val="sv-SE" w:eastAsia="en-US"/>
        </w:rPr>
        <w:tab/>
      </w:r>
      <w:r w:rsidRPr="00E33B8E">
        <w:rPr>
          <w:rFonts w:cs="Arial"/>
          <w:szCs w:val="22"/>
          <w:lang w:val="sv-SE" w:eastAsia="en-US"/>
        </w:rPr>
        <w:tab/>
      </w:r>
      <w:r w:rsidRPr="00E33B8E">
        <w:rPr>
          <w:rFonts w:cs="Arial"/>
          <w:szCs w:val="22"/>
          <w:lang w:val="sv-SE" w:eastAsia="en-US"/>
        </w:rPr>
        <w:tab/>
        <w:t>Banska Bystrica, Slowakei</w:t>
      </w:r>
    </w:p>
    <w:p w:rsidR="00214E4B" w:rsidRPr="00E33B8E" w:rsidRDefault="00214E4B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val="sv-SE" w:eastAsia="en-US"/>
        </w:rPr>
      </w:pP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val="sv-SE" w:eastAsia="en-US"/>
        </w:rPr>
      </w:pPr>
      <w:r w:rsidRPr="00E33B8E">
        <w:rPr>
          <w:rFonts w:cs="Arial"/>
          <w:b/>
          <w:szCs w:val="22"/>
          <w:lang w:eastAsia="en-US"/>
        </w:rPr>
        <w:t xml:space="preserve">Vertriebs- </w:t>
      </w:r>
      <w:r w:rsidR="003541AC">
        <w:rPr>
          <w:rFonts w:cs="Arial"/>
          <w:b/>
          <w:szCs w:val="22"/>
          <w:lang w:eastAsia="en-US"/>
        </w:rPr>
        <w:t>und Logistikstandorte</w:t>
      </w:r>
      <w:r w:rsidRPr="00E33B8E">
        <w:rPr>
          <w:rFonts w:cs="Arial"/>
          <w:b/>
          <w:szCs w:val="22"/>
          <w:lang w:eastAsia="en-US"/>
        </w:rPr>
        <w:t>:</w:t>
      </w:r>
      <w:r w:rsidR="00B226FC" w:rsidRPr="00E33B8E">
        <w:rPr>
          <w:rFonts w:cs="Arial"/>
          <w:szCs w:val="22"/>
        </w:rPr>
        <w:tab/>
      </w:r>
      <w:r w:rsidRPr="00E33B8E">
        <w:rPr>
          <w:rFonts w:cs="Arial"/>
          <w:szCs w:val="22"/>
        </w:rPr>
        <w:t>160 in über 70 Ländern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szCs w:val="22"/>
          <w:lang w:val="de-AT" w:eastAsia="en-US"/>
        </w:rPr>
      </w:pP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cs="Arial"/>
          <w:b/>
          <w:szCs w:val="22"/>
          <w:lang w:eastAsia="en-US"/>
        </w:rPr>
      </w:pPr>
      <w:r w:rsidRPr="00E33B8E">
        <w:rPr>
          <w:rFonts w:cs="Arial"/>
          <w:b/>
          <w:szCs w:val="22"/>
          <w:lang w:eastAsia="en-US"/>
        </w:rPr>
        <w:t>Niederlassungen/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val="de-AT" w:eastAsia="en-US"/>
        </w:rPr>
      </w:pPr>
      <w:r w:rsidRPr="00E33B8E">
        <w:rPr>
          <w:rFonts w:cs="Arial"/>
          <w:b/>
          <w:szCs w:val="22"/>
          <w:lang w:eastAsia="en-US"/>
        </w:rPr>
        <w:t>Generalvertretungen in:</w:t>
      </w:r>
      <w:r w:rsidRPr="00E33B8E">
        <w:rPr>
          <w:rFonts w:cs="Arial"/>
          <w:szCs w:val="22"/>
          <w:lang w:val="de-AT" w:eastAsia="en-US"/>
        </w:rPr>
        <w:tab/>
      </w:r>
      <w:r w:rsidRPr="00E33B8E">
        <w:rPr>
          <w:rFonts w:cs="Arial"/>
          <w:szCs w:val="22"/>
          <w:lang w:val="de-AT" w:eastAsia="en-US"/>
        </w:rPr>
        <w:tab/>
        <w:t>Österreich (mit 7 Niederlassungen),</w:t>
      </w:r>
    </w:p>
    <w:p w:rsidR="00357038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val="de-AT" w:eastAsia="en-US"/>
        </w:rPr>
      </w:pPr>
      <w:r w:rsidRPr="00E33B8E">
        <w:rPr>
          <w:rFonts w:cs="Arial"/>
          <w:szCs w:val="22"/>
          <w:lang w:val="de-AT" w:eastAsia="en-US"/>
        </w:rPr>
        <w:tab/>
      </w:r>
      <w:r w:rsidRPr="00E33B8E">
        <w:rPr>
          <w:rFonts w:cs="Arial"/>
          <w:szCs w:val="22"/>
          <w:lang w:val="de-AT" w:eastAsia="en-US"/>
        </w:rPr>
        <w:tab/>
      </w:r>
      <w:r w:rsidRPr="00E33B8E">
        <w:rPr>
          <w:rFonts w:cs="Arial"/>
          <w:szCs w:val="22"/>
          <w:lang w:val="de-AT" w:eastAsia="en-US"/>
        </w:rPr>
        <w:tab/>
      </w:r>
      <w:r w:rsidRPr="00E33B8E">
        <w:rPr>
          <w:rFonts w:cs="Arial"/>
          <w:szCs w:val="22"/>
          <w:lang w:val="de-AT" w:eastAsia="en-US"/>
        </w:rPr>
        <w:tab/>
        <w:t>Deutschland (mit 1</w:t>
      </w:r>
      <w:r w:rsidR="00195998">
        <w:rPr>
          <w:rFonts w:cs="Arial"/>
          <w:szCs w:val="22"/>
          <w:lang w:val="de-AT" w:eastAsia="en-US"/>
        </w:rPr>
        <w:t>6</w:t>
      </w:r>
      <w:r w:rsidRPr="00E33B8E">
        <w:rPr>
          <w:rFonts w:cs="Arial"/>
          <w:szCs w:val="22"/>
          <w:lang w:val="de-AT" w:eastAsia="en-US"/>
        </w:rPr>
        <w:t xml:space="preserve"> Niederlassungen), </w:t>
      </w:r>
    </w:p>
    <w:p w:rsidR="00B226FC" w:rsidRPr="00E33B8E" w:rsidRDefault="00357038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val="de-AT" w:eastAsia="en-US"/>
        </w:rPr>
        <w:tab/>
      </w:r>
      <w:r w:rsidRPr="00E33B8E">
        <w:rPr>
          <w:rFonts w:cs="Arial"/>
          <w:szCs w:val="22"/>
          <w:lang w:val="de-AT" w:eastAsia="en-US"/>
        </w:rPr>
        <w:tab/>
      </w:r>
      <w:r w:rsidRPr="00E33B8E">
        <w:rPr>
          <w:rFonts w:cs="Arial"/>
          <w:szCs w:val="22"/>
          <w:lang w:val="de-AT" w:eastAsia="en-US"/>
        </w:rPr>
        <w:tab/>
        <w:t>Ägypten,</w:t>
      </w:r>
      <w:r w:rsidR="003541AC">
        <w:rPr>
          <w:rFonts w:cs="Arial"/>
          <w:szCs w:val="22"/>
          <w:lang w:val="de-AT" w:eastAsia="en-US"/>
        </w:rPr>
        <w:t xml:space="preserve"> </w:t>
      </w:r>
      <w:r w:rsidRPr="00E33B8E">
        <w:rPr>
          <w:rFonts w:cs="Arial"/>
          <w:szCs w:val="22"/>
          <w:lang w:val="de-AT" w:eastAsia="en-US"/>
        </w:rPr>
        <w:tab/>
      </w:r>
      <w:r w:rsidRPr="00E33B8E">
        <w:rPr>
          <w:rFonts w:cs="Arial"/>
          <w:szCs w:val="22"/>
          <w:lang w:eastAsia="en-US"/>
        </w:rPr>
        <w:t xml:space="preserve">Algerien, Aserbaidschan, Angola,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>Australien,</w:t>
      </w:r>
      <w:r w:rsidR="003541AC">
        <w:rPr>
          <w:rFonts w:cs="Arial"/>
          <w:szCs w:val="22"/>
          <w:lang w:eastAsia="en-US"/>
        </w:rPr>
        <w:t xml:space="preserve"> </w:t>
      </w:r>
      <w:r w:rsidR="00357038" w:rsidRPr="00E33B8E">
        <w:rPr>
          <w:rFonts w:cs="Arial"/>
          <w:szCs w:val="22"/>
          <w:lang w:eastAsia="en-US"/>
        </w:rPr>
        <w:t>Bahrain,</w:t>
      </w:r>
      <w:r w:rsidR="003541AC">
        <w:rPr>
          <w:rFonts w:cs="Arial"/>
          <w:szCs w:val="22"/>
          <w:lang w:eastAsia="en-US"/>
        </w:rPr>
        <w:t xml:space="preserve"> </w:t>
      </w:r>
      <w:r w:rsidR="00357038" w:rsidRPr="00E33B8E">
        <w:rPr>
          <w:rFonts w:cs="Arial"/>
          <w:szCs w:val="22"/>
          <w:lang w:eastAsia="en-US"/>
        </w:rPr>
        <w:t xml:space="preserve">Belgien, Brasilien,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Bulgarien, Chile, China, Dänemark,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Estland, Finnland, Frankreich,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Griechenland, Großbritannien, Indien,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>Irland, Island, Isr</w:t>
      </w:r>
      <w:r w:rsidRPr="00E33B8E">
        <w:rPr>
          <w:rFonts w:cs="Arial"/>
          <w:szCs w:val="22"/>
          <w:lang w:eastAsia="en-US"/>
        </w:rPr>
        <w:t xml:space="preserve">ael, Italien, Japan,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  <w:t xml:space="preserve">Jordanien, </w:t>
      </w:r>
      <w:r w:rsidR="00357038" w:rsidRPr="00E33B8E">
        <w:rPr>
          <w:rFonts w:cs="Arial"/>
          <w:szCs w:val="22"/>
          <w:lang w:eastAsia="en-US"/>
        </w:rPr>
        <w:t xml:space="preserve">Kanada, Katar, Korea,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>Kroat</w:t>
      </w:r>
      <w:r w:rsidRPr="00E33B8E">
        <w:rPr>
          <w:rFonts w:cs="Arial"/>
          <w:szCs w:val="22"/>
          <w:lang w:eastAsia="en-US"/>
        </w:rPr>
        <w:t xml:space="preserve">ien, Kuwait, Lettland, Libanon,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Litauen, Malaysia, Marokko, Mexiko,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Neuseeland, Niederlande, Nigeria,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Norwegen, Oman, Panama, Polen,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Portugal, Réunion, Rumänien, Russland,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Saudi-Arabien, Schweden, Schweiz,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Senegal, Serbien, Singapur, Slowakei,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Slowenien, Spanien, Südafrika, Taiwan,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 xml:space="preserve">Thailand, Tschechien, Türkei, Tunesien, 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4920" w:hanging="4920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>Ukraine, Ungarn, USA</w:t>
      </w:r>
      <w:r w:rsidRPr="00E33B8E">
        <w:rPr>
          <w:rFonts w:cs="Arial"/>
          <w:szCs w:val="22"/>
          <w:lang w:eastAsia="en-US"/>
        </w:rPr>
        <w:t xml:space="preserve">, Vereinigte Arabische Emirate, </w:t>
      </w:r>
    </w:p>
    <w:p w:rsidR="00357038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7038" w:rsidRPr="00E33B8E">
        <w:rPr>
          <w:rFonts w:cs="Arial"/>
          <w:szCs w:val="22"/>
          <w:lang w:eastAsia="en-US"/>
        </w:rPr>
        <w:t>Vietnam, Weißrussland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textAlignment w:val="auto"/>
        <w:rPr>
          <w:rFonts w:cs="Arial"/>
          <w:szCs w:val="22"/>
          <w:lang w:eastAsia="en-US"/>
        </w:rPr>
      </w:pP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b/>
          <w:szCs w:val="22"/>
          <w:lang w:eastAsia="en-US"/>
        </w:rPr>
        <w:t>Mitarbeiter und Mitarbeiterinnen:</w:t>
      </w:r>
      <w:r w:rsidR="00214E4B" w:rsidRPr="00E33B8E">
        <w:rPr>
          <w:rFonts w:cs="Arial"/>
          <w:szCs w:val="22"/>
          <w:lang w:eastAsia="en-US"/>
        </w:rPr>
        <w:t xml:space="preserve"> </w:t>
      </w:r>
      <w:r w:rsidR="00214E4B" w:rsidRPr="00E33B8E">
        <w:rPr>
          <w:rFonts w:cs="Arial"/>
          <w:szCs w:val="22"/>
          <w:lang w:eastAsia="en-US"/>
        </w:rPr>
        <w:tab/>
      </w:r>
      <w:r w:rsidR="00375FCE">
        <w:rPr>
          <w:rFonts w:cs="Arial"/>
          <w:szCs w:val="22"/>
          <w:lang w:eastAsia="en-US"/>
        </w:rPr>
        <w:t>mehr als 5.600 weltweit</w:t>
      </w:r>
    </w:p>
    <w:p w:rsidR="00B226FC" w:rsidRPr="00E33B8E" w:rsidRDefault="00B226FC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textAlignment w:val="auto"/>
        <w:rPr>
          <w:rFonts w:cs="Arial"/>
          <w:szCs w:val="22"/>
          <w:lang w:eastAsia="en-US"/>
        </w:rPr>
      </w:pPr>
    </w:p>
    <w:p w:rsidR="00B226FC" w:rsidRPr="00E33B8E" w:rsidRDefault="00B226FC" w:rsidP="00C16FAA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3686" w:hanging="3686"/>
        <w:textAlignment w:val="auto"/>
        <w:rPr>
          <w:rFonts w:cs="Arial"/>
          <w:szCs w:val="22"/>
          <w:lang w:eastAsia="en-US"/>
        </w:rPr>
      </w:pPr>
      <w:r w:rsidRPr="00E33B8E">
        <w:rPr>
          <w:rFonts w:cs="Arial"/>
          <w:b/>
          <w:szCs w:val="22"/>
          <w:lang w:eastAsia="en-US"/>
        </w:rPr>
        <w:t>Produktportfolio:</w:t>
      </w:r>
      <w:r w:rsidRPr="00E33B8E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ab/>
      </w:r>
      <w:r w:rsidR="003541AC">
        <w:rPr>
          <w:rFonts w:cs="Arial"/>
          <w:szCs w:val="22"/>
          <w:lang w:eastAsia="en-US"/>
        </w:rPr>
        <w:tab/>
      </w:r>
      <w:r w:rsidRPr="00E33B8E">
        <w:rPr>
          <w:rFonts w:cs="Arial"/>
          <w:szCs w:val="22"/>
          <w:lang w:eastAsia="en-US"/>
        </w:rPr>
        <w:t>Wand-Systeme, Traggerüst-System</w:t>
      </w:r>
      <w:r w:rsidR="003541AC">
        <w:rPr>
          <w:rFonts w:cs="Arial"/>
          <w:szCs w:val="22"/>
          <w:lang w:eastAsia="en-US"/>
        </w:rPr>
        <w:t>e</w:t>
      </w:r>
      <w:r w:rsidRPr="00E33B8E">
        <w:rPr>
          <w:rFonts w:cs="Arial"/>
          <w:szCs w:val="22"/>
          <w:lang w:eastAsia="en-US"/>
        </w:rPr>
        <w:t xml:space="preserve">, Decken-Systeme, </w:t>
      </w:r>
      <w:r w:rsidRPr="00E33B8E">
        <w:rPr>
          <w:rFonts w:cs="Arial"/>
          <w:szCs w:val="22"/>
          <w:lang w:eastAsia="en-US"/>
        </w:rPr>
        <w:tab/>
        <w:t>Sicherheits-Systeme, Kletter-Systeme, Systemkomponenten, Dienstleistungen</w:t>
      </w:r>
    </w:p>
    <w:p w:rsidR="00214E4B" w:rsidRPr="00E33B8E" w:rsidRDefault="00214E4B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3720"/>
        <w:textAlignment w:val="auto"/>
        <w:rPr>
          <w:rFonts w:cs="Arial"/>
          <w:szCs w:val="22"/>
          <w:lang w:eastAsia="en-US"/>
        </w:rPr>
      </w:pPr>
    </w:p>
    <w:p w:rsidR="00214E4B" w:rsidRPr="00E33B8E" w:rsidRDefault="00214E4B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3720"/>
        <w:textAlignment w:val="auto"/>
        <w:rPr>
          <w:rFonts w:cs="Arial"/>
          <w:szCs w:val="22"/>
          <w:lang w:eastAsia="en-US"/>
        </w:rPr>
      </w:pPr>
    </w:p>
    <w:p w:rsidR="00214E4B" w:rsidRPr="00E33B8E" w:rsidRDefault="00214E4B" w:rsidP="00E33B8E">
      <w:pPr>
        <w:tabs>
          <w:tab w:val="left" w:pos="960"/>
          <w:tab w:val="left" w:pos="1800"/>
          <w:tab w:val="left" w:pos="3720"/>
          <w:tab w:val="center" w:pos="4680"/>
          <w:tab w:val="left" w:pos="4920"/>
          <w:tab w:val="left" w:pos="6120"/>
        </w:tabs>
        <w:overflowPunct/>
        <w:autoSpaceDE/>
        <w:autoSpaceDN/>
        <w:adjustRightInd/>
        <w:spacing w:line="264" w:lineRule="auto"/>
        <w:ind w:left="3720" w:hanging="3720"/>
        <w:textAlignment w:val="auto"/>
        <w:rPr>
          <w:rFonts w:cs="Arial"/>
          <w:sz w:val="20"/>
          <w:lang w:eastAsia="en-US"/>
        </w:rPr>
      </w:pPr>
      <w:r w:rsidRPr="00E33B8E">
        <w:rPr>
          <w:rFonts w:cs="Arial"/>
          <w:sz w:val="20"/>
          <w:lang w:eastAsia="en-US"/>
        </w:rPr>
        <w:t xml:space="preserve">Stand: </w:t>
      </w:r>
      <w:r w:rsidR="007367C2">
        <w:rPr>
          <w:rFonts w:cs="Arial"/>
          <w:sz w:val="20"/>
          <w:lang w:eastAsia="en-US"/>
        </w:rPr>
        <w:t>April</w:t>
      </w:r>
      <w:r w:rsidR="00375FCE">
        <w:rPr>
          <w:rFonts w:cs="Arial"/>
          <w:sz w:val="20"/>
          <w:lang w:eastAsia="en-US"/>
        </w:rPr>
        <w:t xml:space="preserve"> 2013</w:t>
      </w:r>
    </w:p>
    <w:sectPr w:rsidR="00214E4B" w:rsidRPr="00E33B8E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160" w:rsidRDefault="00614160">
      <w:r>
        <w:separator/>
      </w:r>
    </w:p>
  </w:endnote>
  <w:endnote w:type="continuationSeparator" w:id="0">
    <w:p w:rsidR="00614160" w:rsidRDefault="00614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160" w:rsidRDefault="00614160">
      <w:r>
        <w:separator/>
      </w:r>
    </w:p>
  </w:footnote>
  <w:footnote w:type="continuationSeparator" w:id="0">
    <w:p w:rsidR="00614160" w:rsidRDefault="00614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AC0" w:rsidRDefault="00181A64" w:rsidP="00750B70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8290" cy="618490"/>
          <wp:effectExtent l="19050" t="0" r="3810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290" cy="61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0541D9"/>
    <w:multiLevelType w:val="hybridMultilevel"/>
    <w:tmpl w:val="CE588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10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3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2"/>
  </w:num>
  <w:num w:numId="24">
    <w:abstractNumId w:val="22"/>
  </w:num>
  <w:num w:numId="25">
    <w:abstractNumId w:val="25"/>
  </w:num>
  <w:num w:numId="26">
    <w:abstractNumId w:val="11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1239A"/>
    <w:rsid w:val="00015F66"/>
    <w:rsid w:val="00016591"/>
    <w:rsid w:val="000251EE"/>
    <w:rsid w:val="00030363"/>
    <w:rsid w:val="000322F5"/>
    <w:rsid w:val="000457D7"/>
    <w:rsid w:val="0006146F"/>
    <w:rsid w:val="00066095"/>
    <w:rsid w:val="00072B49"/>
    <w:rsid w:val="00073AC8"/>
    <w:rsid w:val="00075D18"/>
    <w:rsid w:val="0007661E"/>
    <w:rsid w:val="00076DB5"/>
    <w:rsid w:val="000773D4"/>
    <w:rsid w:val="000931C4"/>
    <w:rsid w:val="000A4782"/>
    <w:rsid w:val="000A6BF4"/>
    <w:rsid w:val="000B7ED1"/>
    <w:rsid w:val="000C09CF"/>
    <w:rsid w:val="000C0E0C"/>
    <w:rsid w:val="000C1255"/>
    <w:rsid w:val="000D0CDF"/>
    <w:rsid w:val="000D27CB"/>
    <w:rsid w:val="000D3FE3"/>
    <w:rsid w:val="000D7BDB"/>
    <w:rsid w:val="000F0A26"/>
    <w:rsid w:val="000F156A"/>
    <w:rsid w:val="000F1F08"/>
    <w:rsid w:val="000F27D8"/>
    <w:rsid w:val="000F2860"/>
    <w:rsid w:val="000F4755"/>
    <w:rsid w:val="000F6CA7"/>
    <w:rsid w:val="00101154"/>
    <w:rsid w:val="00107EB0"/>
    <w:rsid w:val="00112DC3"/>
    <w:rsid w:val="0011463D"/>
    <w:rsid w:val="00120322"/>
    <w:rsid w:val="00121825"/>
    <w:rsid w:val="00125791"/>
    <w:rsid w:val="001377E1"/>
    <w:rsid w:val="00141D03"/>
    <w:rsid w:val="00145700"/>
    <w:rsid w:val="00145AAB"/>
    <w:rsid w:val="0015009A"/>
    <w:rsid w:val="00150745"/>
    <w:rsid w:val="00151116"/>
    <w:rsid w:val="001529C9"/>
    <w:rsid w:val="001532FF"/>
    <w:rsid w:val="001550EB"/>
    <w:rsid w:val="001552D9"/>
    <w:rsid w:val="00161368"/>
    <w:rsid w:val="001629CD"/>
    <w:rsid w:val="0016436E"/>
    <w:rsid w:val="00181A64"/>
    <w:rsid w:val="00184E64"/>
    <w:rsid w:val="001863D7"/>
    <w:rsid w:val="00191504"/>
    <w:rsid w:val="00191988"/>
    <w:rsid w:val="00191F1C"/>
    <w:rsid w:val="00192844"/>
    <w:rsid w:val="0019341F"/>
    <w:rsid w:val="00195998"/>
    <w:rsid w:val="001A3C69"/>
    <w:rsid w:val="001B24D6"/>
    <w:rsid w:val="001B66E8"/>
    <w:rsid w:val="001C2B26"/>
    <w:rsid w:val="001C73E6"/>
    <w:rsid w:val="001D3517"/>
    <w:rsid w:val="001D3D91"/>
    <w:rsid w:val="001D775D"/>
    <w:rsid w:val="001E625B"/>
    <w:rsid w:val="001F0607"/>
    <w:rsid w:val="001F4501"/>
    <w:rsid w:val="0020125E"/>
    <w:rsid w:val="002046D6"/>
    <w:rsid w:val="002056EC"/>
    <w:rsid w:val="00206107"/>
    <w:rsid w:val="00212D77"/>
    <w:rsid w:val="00214E4B"/>
    <w:rsid w:val="00217920"/>
    <w:rsid w:val="0022681D"/>
    <w:rsid w:val="0023241C"/>
    <w:rsid w:val="002349EA"/>
    <w:rsid w:val="0024357E"/>
    <w:rsid w:val="002518A2"/>
    <w:rsid w:val="00255FAB"/>
    <w:rsid w:val="00270768"/>
    <w:rsid w:val="00272516"/>
    <w:rsid w:val="00281AC2"/>
    <w:rsid w:val="0028229F"/>
    <w:rsid w:val="00286F15"/>
    <w:rsid w:val="002878DF"/>
    <w:rsid w:val="00292958"/>
    <w:rsid w:val="002955F7"/>
    <w:rsid w:val="002A0E48"/>
    <w:rsid w:val="002A560B"/>
    <w:rsid w:val="002A6293"/>
    <w:rsid w:val="002A6736"/>
    <w:rsid w:val="002B49D9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41556"/>
    <w:rsid w:val="0034638F"/>
    <w:rsid w:val="003541AC"/>
    <w:rsid w:val="00357038"/>
    <w:rsid w:val="00371B67"/>
    <w:rsid w:val="00375913"/>
    <w:rsid w:val="00375FCE"/>
    <w:rsid w:val="003764D7"/>
    <w:rsid w:val="00380A98"/>
    <w:rsid w:val="00383394"/>
    <w:rsid w:val="00386AD2"/>
    <w:rsid w:val="00393CDB"/>
    <w:rsid w:val="003944D2"/>
    <w:rsid w:val="003A5B0C"/>
    <w:rsid w:val="003A79FC"/>
    <w:rsid w:val="003B09D6"/>
    <w:rsid w:val="003B3FCB"/>
    <w:rsid w:val="003D755C"/>
    <w:rsid w:val="003E1B7C"/>
    <w:rsid w:val="003E4C7C"/>
    <w:rsid w:val="003E679B"/>
    <w:rsid w:val="003F1085"/>
    <w:rsid w:val="003F2D41"/>
    <w:rsid w:val="00402E27"/>
    <w:rsid w:val="00410041"/>
    <w:rsid w:val="00414531"/>
    <w:rsid w:val="004165BC"/>
    <w:rsid w:val="004235FA"/>
    <w:rsid w:val="00424EB9"/>
    <w:rsid w:val="004270A9"/>
    <w:rsid w:val="004361E6"/>
    <w:rsid w:val="00441599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A156D"/>
    <w:rsid w:val="004A47B6"/>
    <w:rsid w:val="004B0024"/>
    <w:rsid w:val="004E01A8"/>
    <w:rsid w:val="004E5EFD"/>
    <w:rsid w:val="004F0C47"/>
    <w:rsid w:val="005030D5"/>
    <w:rsid w:val="00505714"/>
    <w:rsid w:val="005101DA"/>
    <w:rsid w:val="00514C50"/>
    <w:rsid w:val="005151C6"/>
    <w:rsid w:val="0051534D"/>
    <w:rsid w:val="005160C5"/>
    <w:rsid w:val="00522770"/>
    <w:rsid w:val="005257A0"/>
    <w:rsid w:val="00531302"/>
    <w:rsid w:val="00532C4D"/>
    <w:rsid w:val="00533B9D"/>
    <w:rsid w:val="0053540E"/>
    <w:rsid w:val="00541415"/>
    <w:rsid w:val="005428D8"/>
    <w:rsid w:val="00546D5C"/>
    <w:rsid w:val="005601E0"/>
    <w:rsid w:val="00564AF1"/>
    <w:rsid w:val="00574722"/>
    <w:rsid w:val="005808E8"/>
    <w:rsid w:val="0058367A"/>
    <w:rsid w:val="00583D1F"/>
    <w:rsid w:val="00586BA0"/>
    <w:rsid w:val="0059159E"/>
    <w:rsid w:val="00594A33"/>
    <w:rsid w:val="005965EE"/>
    <w:rsid w:val="005C05EF"/>
    <w:rsid w:val="005C3725"/>
    <w:rsid w:val="005C4ED3"/>
    <w:rsid w:val="005D0803"/>
    <w:rsid w:val="005D590E"/>
    <w:rsid w:val="005E07B2"/>
    <w:rsid w:val="005E27D5"/>
    <w:rsid w:val="005F2F6B"/>
    <w:rsid w:val="005F4E67"/>
    <w:rsid w:val="00604EEF"/>
    <w:rsid w:val="00605ED4"/>
    <w:rsid w:val="00614160"/>
    <w:rsid w:val="006174CA"/>
    <w:rsid w:val="00617B36"/>
    <w:rsid w:val="0062650A"/>
    <w:rsid w:val="00626A22"/>
    <w:rsid w:val="00630B26"/>
    <w:rsid w:val="0063164E"/>
    <w:rsid w:val="00641955"/>
    <w:rsid w:val="006459F5"/>
    <w:rsid w:val="006542E6"/>
    <w:rsid w:val="006568C4"/>
    <w:rsid w:val="00666197"/>
    <w:rsid w:val="00673A41"/>
    <w:rsid w:val="006748FC"/>
    <w:rsid w:val="00676BB2"/>
    <w:rsid w:val="00682976"/>
    <w:rsid w:val="00682AC0"/>
    <w:rsid w:val="00687347"/>
    <w:rsid w:val="00691AC2"/>
    <w:rsid w:val="00692EA3"/>
    <w:rsid w:val="006A4302"/>
    <w:rsid w:val="006B44CA"/>
    <w:rsid w:val="006B6F45"/>
    <w:rsid w:val="006C0CAA"/>
    <w:rsid w:val="006C6812"/>
    <w:rsid w:val="006D11DF"/>
    <w:rsid w:val="006D1745"/>
    <w:rsid w:val="006D2F3F"/>
    <w:rsid w:val="006D3434"/>
    <w:rsid w:val="006D4BCB"/>
    <w:rsid w:val="006E1201"/>
    <w:rsid w:val="006F4ED2"/>
    <w:rsid w:val="006F7081"/>
    <w:rsid w:val="00700FC1"/>
    <w:rsid w:val="007107B6"/>
    <w:rsid w:val="00716994"/>
    <w:rsid w:val="007216D2"/>
    <w:rsid w:val="007367C2"/>
    <w:rsid w:val="00743D15"/>
    <w:rsid w:val="0074598C"/>
    <w:rsid w:val="007468BB"/>
    <w:rsid w:val="007507EF"/>
    <w:rsid w:val="00750B70"/>
    <w:rsid w:val="00754E98"/>
    <w:rsid w:val="0076088F"/>
    <w:rsid w:val="007619EF"/>
    <w:rsid w:val="00765BFB"/>
    <w:rsid w:val="00782A7A"/>
    <w:rsid w:val="00793F82"/>
    <w:rsid w:val="00795BFD"/>
    <w:rsid w:val="00795DB6"/>
    <w:rsid w:val="007A4A33"/>
    <w:rsid w:val="007A64EA"/>
    <w:rsid w:val="007A6AF2"/>
    <w:rsid w:val="007A6F03"/>
    <w:rsid w:val="007B112B"/>
    <w:rsid w:val="007B27E3"/>
    <w:rsid w:val="007B36E6"/>
    <w:rsid w:val="007C1F7C"/>
    <w:rsid w:val="007C4173"/>
    <w:rsid w:val="007C4F72"/>
    <w:rsid w:val="007D13FB"/>
    <w:rsid w:val="007D251B"/>
    <w:rsid w:val="007D3940"/>
    <w:rsid w:val="007D61F3"/>
    <w:rsid w:val="007E09C2"/>
    <w:rsid w:val="007E243A"/>
    <w:rsid w:val="007E45C1"/>
    <w:rsid w:val="007F1B5C"/>
    <w:rsid w:val="007F7C2B"/>
    <w:rsid w:val="00802C3F"/>
    <w:rsid w:val="008071E0"/>
    <w:rsid w:val="00807495"/>
    <w:rsid w:val="008122E0"/>
    <w:rsid w:val="008168B4"/>
    <w:rsid w:val="008209E2"/>
    <w:rsid w:val="00826274"/>
    <w:rsid w:val="008400F4"/>
    <w:rsid w:val="00840198"/>
    <w:rsid w:val="00841263"/>
    <w:rsid w:val="0084602A"/>
    <w:rsid w:val="00853D71"/>
    <w:rsid w:val="00856656"/>
    <w:rsid w:val="00861C28"/>
    <w:rsid w:val="00862648"/>
    <w:rsid w:val="00865FAF"/>
    <w:rsid w:val="0087423F"/>
    <w:rsid w:val="008850B1"/>
    <w:rsid w:val="0088590F"/>
    <w:rsid w:val="00886CDA"/>
    <w:rsid w:val="00892BD9"/>
    <w:rsid w:val="008938F0"/>
    <w:rsid w:val="00894E04"/>
    <w:rsid w:val="008A3115"/>
    <w:rsid w:val="008A47E3"/>
    <w:rsid w:val="008B7FD4"/>
    <w:rsid w:val="008C24F7"/>
    <w:rsid w:val="008C3FD8"/>
    <w:rsid w:val="008C7981"/>
    <w:rsid w:val="008D1E1D"/>
    <w:rsid w:val="008D3FB1"/>
    <w:rsid w:val="008E01B1"/>
    <w:rsid w:val="008E371D"/>
    <w:rsid w:val="008F1BC0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613E"/>
    <w:rsid w:val="00947EF7"/>
    <w:rsid w:val="00950FA8"/>
    <w:rsid w:val="00955FDB"/>
    <w:rsid w:val="00962477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AAF"/>
    <w:rsid w:val="009A3E1E"/>
    <w:rsid w:val="009C14FD"/>
    <w:rsid w:val="009D4DED"/>
    <w:rsid w:val="009E3BD4"/>
    <w:rsid w:val="009F502C"/>
    <w:rsid w:val="009F780B"/>
    <w:rsid w:val="00A0387C"/>
    <w:rsid w:val="00A0602A"/>
    <w:rsid w:val="00A12A01"/>
    <w:rsid w:val="00A17DD2"/>
    <w:rsid w:val="00A2282D"/>
    <w:rsid w:val="00A247B8"/>
    <w:rsid w:val="00A25681"/>
    <w:rsid w:val="00A262A3"/>
    <w:rsid w:val="00A266A6"/>
    <w:rsid w:val="00A4043A"/>
    <w:rsid w:val="00A62EEB"/>
    <w:rsid w:val="00A758AD"/>
    <w:rsid w:val="00A80792"/>
    <w:rsid w:val="00A80CDE"/>
    <w:rsid w:val="00A829A0"/>
    <w:rsid w:val="00A833FC"/>
    <w:rsid w:val="00A957C5"/>
    <w:rsid w:val="00A9658F"/>
    <w:rsid w:val="00AA1120"/>
    <w:rsid w:val="00AA2FB3"/>
    <w:rsid w:val="00AA4BB9"/>
    <w:rsid w:val="00AA6076"/>
    <w:rsid w:val="00AA6231"/>
    <w:rsid w:val="00AB4CCF"/>
    <w:rsid w:val="00AB5699"/>
    <w:rsid w:val="00AE3D60"/>
    <w:rsid w:val="00AE54CD"/>
    <w:rsid w:val="00AE68AC"/>
    <w:rsid w:val="00AF032B"/>
    <w:rsid w:val="00AF0FDF"/>
    <w:rsid w:val="00AF4B4A"/>
    <w:rsid w:val="00AF7050"/>
    <w:rsid w:val="00B03209"/>
    <w:rsid w:val="00B05275"/>
    <w:rsid w:val="00B10489"/>
    <w:rsid w:val="00B17C01"/>
    <w:rsid w:val="00B226FC"/>
    <w:rsid w:val="00B247E1"/>
    <w:rsid w:val="00B31243"/>
    <w:rsid w:val="00B34D23"/>
    <w:rsid w:val="00B3679E"/>
    <w:rsid w:val="00B43CC4"/>
    <w:rsid w:val="00B56D6D"/>
    <w:rsid w:val="00B578AB"/>
    <w:rsid w:val="00B75217"/>
    <w:rsid w:val="00B878D2"/>
    <w:rsid w:val="00B924BD"/>
    <w:rsid w:val="00B96D33"/>
    <w:rsid w:val="00BA38D4"/>
    <w:rsid w:val="00BA412F"/>
    <w:rsid w:val="00BA4A3F"/>
    <w:rsid w:val="00BA6027"/>
    <w:rsid w:val="00BB1944"/>
    <w:rsid w:val="00BB5CC5"/>
    <w:rsid w:val="00BD6411"/>
    <w:rsid w:val="00BE3427"/>
    <w:rsid w:val="00BE5823"/>
    <w:rsid w:val="00BE6351"/>
    <w:rsid w:val="00BF3671"/>
    <w:rsid w:val="00BF4F0B"/>
    <w:rsid w:val="00BF53C0"/>
    <w:rsid w:val="00C0412F"/>
    <w:rsid w:val="00C07526"/>
    <w:rsid w:val="00C12591"/>
    <w:rsid w:val="00C16FAA"/>
    <w:rsid w:val="00C25D46"/>
    <w:rsid w:val="00C273D9"/>
    <w:rsid w:val="00C3199D"/>
    <w:rsid w:val="00C51BBC"/>
    <w:rsid w:val="00C54060"/>
    <w:rsid w:val="00C540FC"/>
    <w:rsid w:val="00C54DD9"/>
    <w:rsid w:val="00C55539"/>
    <w:rsid w:val="00C6065C"/>
    <w:rsid w:val="00C65A3F"/>
    <w:rsid w:val="00C700EB"/>
    <w:rsid w:val="00C76077"/>
    <w:rsid w:val="00C82CDD"/>
    <w:rsid w:val="00C84193"/>
    <w:rsid w:val="00C846DE"/>
    <w:rsid w:val="00C86916"/>
    <w:rsid w:val="00C87F73"/>
    <w:rsid w:val="00C969D7"/>
    <w:rsid w:val="00C97B3E"/>
    <w:rsid w:val="00CA269C"/>
    <w:rsid w:val="00CA3323"/>
    <w:rsid w:val="00CC3127"/>
    <w:rsid w:val="00CC6205"/>
    <w:rsid w:val="00CC7851"/>
    <w:rsid w:val="00CC78E2"/>
    <w:rsid w:val="00CD4372"/>
    <w:rsid w:val="00CE0996"/>
    <w:rsid w:val="00CE716B"/>
    <w:rsid w:val="00CE7EC8"/>
    <w:rsid w:val="00CF11A3"/>
    <w:rsid w:val="00CF3205"/>
    <w:rsid w:val="00CF52D3"/>
    <w:rsid w:val="00D0435B"/>
    <w:rsid w:val="00D13D5D"/>
    <w:rsid w:val="00D16444"/>
    <w:rsid w:val="00D16F2B"/>
    <w:rsid w:val="00D21002"/>
    <w:rsid w:val="00D223E4"/>
    <w:rsid w:val="00D24D9D"/>
    <w:rsid w:val="00D260AF"/>
    <w:rsid w:val="00D2634A"/>
    <w:rsid w:val="00D3285C"/>
    <w:rsid w:val="00D35DAE"/>
    <w:rsid w:val="00D366AC"/>
    <w:rsid w:val="00D40A06"/>
    <w:rsid w:val="00D4191C"/>
    <w:rsid w:val="00D42D17"/>
    <w:rsid w:val="00D46FCA"/>
    <w:rsid w:val="00D53AF3"/>
    <w:rsid w:val="00D5461D"/>
    <w:rsid w:val="00D54F3D"/>
    <w:rsid w:val="00D5564E"/>
    <w:rsid w:val="00D5596D"/>
    <w:rsid w:val="00D5726A"/>
    <w:rsid w:val="00D663D3"/>
    <w:rsid w:val="00D70E7C"/>
    <w:rsid w:val="00D73855"/>
    <w:rsid w:val="00D77625"/>
    <w:rsid w:val="00D7770E"/>
    <w:rsid w:val="00D8362A"/>
    <w:rsid w:val="00D9470E"/>
    <w:rsid w:val="00D95201"/>
    <w:rsid w:val="00DA3001"/>
    <w:rsid w:val="00DA459A"/>
    <w:rsid w:val="00DA67EB"/>
    <w:rsid w:val="00DB1D60"/>
    <w:rsid w:val="00DB557B"/>
    <w:rsid w:val="00DB59D2"/>
    <w:rsid w:val="00DC30D3"/>
    <w:rsid w:val="00DD0AA3"/>
    <w:rsid w:val="00DE09B4"/>
    <w:rsid w:val="00DE2E10"/>
    <w:rsid w:val="00DF12ED"/>
    <w:rsid w:val="00DF7991"/>
    <w:rsid w:val="00E01C63"/>
    <w:rsid w:val="00E0389B"/>
    <w:rsid w:val="00E33B8E"/>
    <w:rsid w:val="00E42DE3"/>
    <w:rsid w:val="00E454A2"/>
    <w:rsid w:val="00E45D2F"/>
    <w:rsid w:val="00E46FD1"/>
    <w:rsid w:val="00E51BBF"/>
    <w:rsid w:val="00E6078D"/>
    <w:rsid w:val="00E64557"/>
    <w:rsid w:val="00E80C5C"/>
    <w:rsid w:val="00E821B8"/>
    <w:rsid w:val="00E863D4"/>
    <w:rsid w:val="00E90D17"/>
    <w:rsid w:val="00E92FD5"/>
    <w:rsid w:val="00EA0280"/>
    <w:rsid w:val="00EA377C"/>
    <w:rsid w:val="00EA6B02"/>
    <w:rsid w:val="00EB2A2D"/>
    <w:rsid w:val="00EB61CF"/>
    <w:rsid w:val="00EB6B83"/>
    <w:rsid w:val="00EC544C"/>
    <w:rsid w:val="00EC77A6"/>
    <w:rsid w:val="00EC7A4A"/>
    <w:rsid w:val="00ED0F24"/>
    <w:rsid w:val="00ED11AA"/>
    <w:rsid w:val="00F0673E"/>
    <w:rsid w:val="00F12941"/>
    <w:rsid w:val="00F14D8B"/>
    <w:rsid w:val="00F15F1C"/>
    <w:rsid w:val="00F162CE"/>
    <w:rsid w:val="00F20741"/>
    <w:rsid w:val="00F500C7"/>
    <w:rsid w:val="00F50BEE"/>
    <w:rsid w:val="00F63ED5"/>
    <w:rsid w:val="00F74863"/>
    <w:rsid w:val="00F76C46"/>
    <w:rsid w:val="00F87E1B"/>
    <w:rsid w:val="00F97455"/>
    <w:rsid w:val="00FA3C3E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paragraph" w:styleId="Listenabsatz">
    <w:name w:val="List Paragraph"/>
    <w:basedOn w:val="Standard"/>
    <w:uiPriority w:val="34"/>
    <w:qFormat/>
    <w:rsid w:val="00155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0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7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5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15619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6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108969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6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2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7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9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8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B0F5B-B1E5-4500-ADAD-A454B1E4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11</cp:revision>
  <cp:lastPrinted>2013-01-24T09:31:00Z</cp:lastPrinted>
  <dcterms:created xsi:type="dcterms:W3CDTF">2012-09-12T14:25:00Z</dcterms:created>
  <dcterms:modified xsi:type="dcterms:W3CDTF">2013-03-27T17:21:00Z</dcterms:modified>
</cp:coreProperties>
</file>