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6470" w:rsidRPr="00F9583F" w:rsidRDefault="00F9583F" w:rsidP="00F9583F">
      <w:pPr>
        <w:rPr>
          <w:b/>
          <w:bCs/>
          <w:sz w:val="32"/>
          <w:szCs w:val="32"/>
          <w:lang w:val="en-US"/>
        </w:rPr>
      </w:pPr>
      <w:r w:rsidRPr="00F9583F">
        <w:rPr>
          <w:b/>
          <w:bCs/>
          <w:sz w:val="32"/>
          <w:szCs w:val="32"/>
          <w:lang w:val="en-US"/>
        </w:rPr>
        <w:t>Concremote was</w:t>
      </w:r>
      <w:r w:rsidR="000D453F">
        <w:rPr>
          <w:b/>
          <w:bCs/>
          <w:sz w:val="32"/>
          <w:szCs w:val="32"/>
          <w:lang w:val="en-US"/>
        </w:rPr>
        <w:t xml:space="preserve"> </w:t>
      </w:r>
      <w:r w:rsidRPr="00F9583F">
        <w:rPr>
          <w:b/>
          <w:bCs/>
          <w:sz w:val="32"/>
          <w:szCs w:val="32"/>
          <w:lang w:val="en-US"/>
        </w:rPr>
        <w:t>crowned "Commercial Innovation of the year“</w:t>
      </w:r>
    </w:p>
    <w:p w:rsidR="00F9583F" w:rsidRDefault="00F9583F" w:rsidP="00836470">
      <w:pPr>
        <w:rPr>
          <w:b/>
          <w:lang w:val="en-US"/>
        </w:rPr>
      </w:pPr>
    </w:p>
    <w:p w:rsidR="00CA142E" w:rsidRPr="00301E5E" w:rsidRDefault="00CA142E" w:rsidP="00CA142E">
      <w:pPr>
        <w:rPr>
          <w:rFonts w:cs="Arial"/>
          <w:b/>
          <w:szCs w:val="22"/>
          <w:lang w:val="en-US"/>
        </w:rPr>
      </w:pPr>
      <w:r w:rsidRPr="00301E5E">
        <w:rPr>
          <w:rFonts w:cs="Arial"/>
          <w:b/>
          <w:szCs w:val="22"/>
          <w:lang w:val="en-US"/>
        </w:rPr>
        <w:t>Doka UK was awar</w:t>
      </w:r>
      <w:r w:rsidR="00D7553C">
        <w:rPr>
          <w:rFonts w:cs="Arial"/>
          <w:b/>
          <w:szCs w:val="22"/>
          <w:lang w:val="en-US"/>
        </w:rPr>
        <w:t>d</w:t>
      </w:r>
      <w:r w:rsidRPr="00301E5E">
        <w:rPr>
          <w:rFonts w:cs="Arial"/>
          <w:b/>
          <w:szCs w:val="22"/>
          <w:lang w:val="en-US"/>
        </w:rPr>
        <w:t>ed for the innovative concrete- sensor technology Concremote with this</w:t>
      </w:r>
      <w:r w:rsidR="001F2642">
        <w:rPr>
          <w:rFonts w:cs="Arial"/>
          <w:b/>
          <w:szCs w:val="22"/>
          <w:lang w:val="en-US"/>
        </w:rPr>
        <w:t xml:space="preserve"> year's Construction News Award.</w:t>
      </w:r>
    </w:p>
    <w:p w:rsidR="003D59D1" w:rsidRDefault="003D59D1" w:rsidP="00836470">
      <w:pPr>
        <w:rPr>
          <w:rFonts w:cs="Arial"/>
          <w:szCs w:val="22"/>
          <w:lang w:val="en-US"/>
        </w:rPr>
      </w:pPr>
    </w:p>
    <w:p w:rsidR="00316033" w:rsidRDefault="00A2778B" w:rsidP="00844E29">
      <w:pPr>
        <w:rPr>
          <w:rFonts w:cs="Arial"/>
          <w:szCs w:val="22"/>
          <w:lang w:val="en-US"/>
        </w:rPr>
      </w:pPr>
      <w:r>
        <w:rPr>
          <w:rFonts w:cs="Arial"/>
          <w:szCs w:val="22"/>
          <w:lang w:val="en-US"/>
        </w:rPr>
        <w:t xml:space="preserve">Concremote </w:t>
      </w:r>
      <w:r w:rsidR="008077F2" w:rsidRPr="00AF5266">
        <w:rPr>
          <w:rFonts w:cs="Arial"/>
          <w:szCs w:val="22"/>
          <w:lang w:val="en-US"/>
        </w:rPr>
        <w:t>allows construction firms to digitally monitor their concrete mix by providing live data on the temperature and hydration of in-situ concrete</w:t>
      </w:r>
      <w:r w:rsidR="008077F2">
        <w:rPr>
          <w:rFonts w:cs="Arial"/>
          <w:szCs w:val="22"/>
          <w:lang w:val="en-US"/>
        </w:rPr>
        <w:t>.</w:t>
      </w:r>
      <w:r w:rsidR="008077F2" w:rsidRPr="00AF5266">
        <w:rPr>
          <w:rFonts w:cs="Arial"/>
          <w:szCs w:val="22"/>
          <w:lang w:val="en-US"/>
        </w:rPr>
        <w:t xml:space="preserve"> </w:t>
      </w:r>
      <w:r w:rsidR="00A129F8" w:rsidRPr="00A129F8">
        <w:rPr>
          <w:rFonts w:cs="Arial"/>
          <w:lang w:val="en-US"/>
        </w:rPr>
        <w:t>The award-winning concrete sensor technology from Doka has already been deployed on more than 100 construction sites. It boosts construction productivity by</w:t>
      </w:r>
      <w:r w:rsidR="00282DE0" w:rsidRPr="00A2778B">
        <w:rPr>
          <w:lang w:val="en-US"/>
        </w:rPr>
        <w:t xml:space="preserve"> </w:t>
      </w:r>
      <w:r w:rsidR="00282DE0" w:rsidRPr="00282DE0">
        <w:rPr>
          <w:rFonts w:cs="Arial"/>
          <w:lang w:val="en-US"/>
        </w:rPr>
        <w:t>optimizing cycle time, quality and costs</w:t>
      </w:r>
      <w:r w:rsidR="00A129F8" w:rsidRPr="00A129F8">
        <w:rPr>
          <w:rFonts w:cs="Arial"/>
          <w:lang w:val="en-US"/>
        </w:rPr>
        <w:t>.</w:t>
      </w:r>
      <w:r w:rsidR="00844E29">
        <w:rPr>
          <w:rFonts w:cs="Arial"/>
          <w:lang w:val="en-US"/>
        </w:rPr>
        <w:t xml:space="preserve"> </w:t>
      </w:r>
      <w:r w:rsidR="00AF5266" w:rsidRPr="00AF5266">
        <w:rPr>
          <w:rFonts w:cs="Arial"/>
          <w:szCs w:val="22"/>
          <w:lang w:val="en-US"/>
        </w:rPr>
        <w:t>Doka’s Concremote was crowned th</w:t>
      </w:r>
      <w:r w:rsidR="001F2642">
        <w:rPr>
          <w:rFonts w:cs="Arial"/>
          <w:szCs w:val="22"/>
          <w:lang w:val="en-US"/>
        </w:rPr>
        <w:t>e Commercial Innovation of the y</w:t>
      </w:r>
      <w:r w:rsidR="00AF5266" w:rsidRPr="00AF5266">
        <w:rPr>
          <w:rFonts w:cs="Arial"/>
          <w:szCs w:val="22"/>
          <w:lang w:val="en-US"/>
        </w:rPr>
        <w:t>ear by the panel of expert judges after demonstrating a product that has the potential to make massive savings ac</w:t>
      </w:r>
      <w:r w:rsidR="00844E29">
        <w:rPr>
          <w:rFonts w:cs="Arial"/>
          <w:szCs w:val="22"/>
          <w:lang w:val="en-US"/>
        </w:rPr>
        <w:t xml:space="preserve">ross the construction industry. </w:t>
      </w:r>
    </w:p>
    <w:p w:rsidR="00316033" w:rsidRDefault="00316033" w:rsidP="00844E29">
      <w:pPr>
        <w:rPr>
          <w:rFonts w:cs="Arial"/>
          <w:szCs w:val="22"/>
          <w:lang w:val="en-US"/>
        </w:rPr>
      </w:pPr>
    </w:p>
    <w:p w:rsidR="00316033" w:rsidRDefault="00316033" w:rsidP="00844E29">
      <w:pPr>
        <w:rPr>
          <w:rFonts w:cs="Arial"/>
          <w:szCs w:val="22"/>
          <w:lang w:val="en-US"/>
        </w:rPr>
      </w:pPr>
      <w:r w:rsidRPr="00316033">
        <w:rPr>
          <w:rFonts w:cs="Arial"/>
          <w:szCs w:val="22"/>
          <w:lang w:val="en-US"/>
        </w:rPr>
        <w:t xml:space="preserve">“Doka UK are very proud to receive this prestigious UK Construction award for ‘Commercial Innovation of Year’ for the innovative service of Concremote, amongst some very stiff competition. This award </w:t>
      </w:r>
      <w:r w:rsidR="00DB7D89" w:rsidRPr="00316033">
        <w:rPr>
          <w:rFonts w:cs="Arial"/>
          <w:szCs w:val="22"/>
          <w:lang w:val="en-US"/>
        </w:rPr>
        <w:t>recognizes</w:t>
      </w:r>
      <w:r w:rsidRPr="00316033">
        <w:rPr>
          <w:rFonts w:cs="Arial"/>
          <w:szCs w:val="22"/>
          <w:lang w:val="en-US"/>
        </w:rPr>
        <w:t xml:space="preserve"> the fundamental nature of Doka to innovate and deliver added valu</w:t>
      </w:r>
      <w:r w:rsidR="00DB7D89">
        <w:rPr>
          <w:rFonts w:cs="Arial"/>
          <w:szCs w:val="22"/>
          <w:lang w:val="en-US"/>
        </w:rPr>
        <w:t xml:space="preserve">e to the Construction Industry. </w:t>
      </w:r>
      <w:r w:rsidRPr="00316033">
        <w:rPr>
          <w:rFonts w:cs="Arial"/>
          <w:szCs w:val="22"/>
          <w:lang w:val="en-US"/>
        </w:rPr>
        <w:t>Our success with Concremote is in raising the quality, safety and productivity of the execution of all</w:t>
      </w:r>
      <w:r w:rsidR="00D010E9">
        <w:rPr>
          <w:rFonts w:cs="Arial"/>
          <w:szCs w:val="22"/>
          <w:lang w:val="en-US"/>
        </w:rPr>
        <w:t xml:space="preserve"> forms of Concrete construction</w:t>
      </w:r>
      <w:r w:rsidR="002674A2">
        <w:rPr>
          <w:rFonts w:cs="Arial"/>
          <w:szCs w:val="22"/>
          <w:lang w:val="en-US"/>
        </w:rPr>
        <w:t>”</w:t>
      </w:r>
      <w:r>
        <w:rPr>
          <w:rFonts w:cs="Arial"/>
          <w:szCs w:val="22"/>
          <w:lang w:val="en-US"/>
        </w:rPr>
        <w:t xml:space="preserve">, </w:t>
      </w:r>
      <w:r w:rsidR="00D010E9">
        <w:rPr>
          <w:rFonts w:cs="Arial"/>
          <w:szCs w:val="22"/>
          <w:lang w:val="en-US"/>
        </w:rPr>
        <w:t>so Luis Morr</w:t>
      </w:r>
      <w:r w:rsidR="005C4002">
        <w:rPr>
          <w:rFonts w:cs="Arial"/>
          <w:szCs w:val="22"/>
          <w:lang w:val="en-US"/>
        </w:rPr>
        <w:t>al, Managing Direc</w:t>
      </w:r>
      <w:r w:rsidR="00D010E9">
        <w:rPr>
          <w:rFonts w:cs="Arial"/>
          <w:szCs w:val="22"/>
          <w:lang w:val="en-US"/>
        </w:rPr>
        <w:t xml:space="preserve">tor Doka UK &amp; </w:t>
      </w:r>
      <w:r w:rsidR="00DB7D89">
        <w:rPr>
          <w:rFonts w:cs="Arial"/>
          <w:szCs w:val="22"/>
          <w:lang w:val="en-US"/>
        </w:rPr>
        <w:t>Ireland</w:t>
      </w:r>
      <w:r w:rsidR="00D010E9">
        <w:rPr>
          <w:rFonts w:cs="Arial"/>
          <w:szCs w:val="22"/>
          <w:lang w:val="en-US"/>
        </w:rPr>
        <w:t>.</w:t>
      </w:r>
    </w:p>
    <w:p w:rsidR="00D773E2" w:rsidRDefault="00D773E2" w:rsidP="00844E29">
      <w:pPr>
        <w:rPr>
          <w:rFonts w:cs="Arial"/>
          <w:szCs w:val="22"/>
          <w:lang w:val="en-US"/>
        </w:rPr>
      </w:pPr>
    </w:p>
    <w:p w:rsidR="006F3AA2" w:rsidRDefault="00DB7D89" w:rsidP="00844E29">
      <w:pPr>
        <w:rPr>
          <w:rFonts w:cs="Arial"/>
          <w:szCs w:val="22"/>
          <w:lang w:val="en-US"/>
        </w:rPr>
      </w:pPr>
      <w:r>
        <w:rPr>
          <w:lang w:val="en-US"/>
        </w:rPr>
        <w:t xml:space="preserve">The judges </w:t>
      </w:r>
      <w:r w:rsidR="002E7CCA" w:rsidRPr="0048747F">
        <w:rPr>
          <w:lang w:val="en-US"/>
        </w:rPr>
        <w:t>felt the technology performed a vital function through a simple, easy-to-use design that provided real benefits to the industry.</w:t>
      </w:r>
      <w:r w:rsidR="00C024E0" w:rsidRPr="00C024E0">
        <w:rPr>
          <w:lang w:val="en-US"/>
        </w:rPr>
        <w:t xml:space="preserve"> </w:t>
      </w:r>
      <w:r w:rsidR="00C024E0" w:rsidRPr="0048747F">
        <w:rPr>
          <w:lang w:val="en-US"/>
        </w:rPr>
        <w:t>The judges added that “Doka’s Concremote brings a trade that’s been done with little or no change for decades, and brings it into the digital age to bring huge benefi</w:t>
      </w:r>
      <w:r w:rsidR="00C801D2" w:rsidRPr="0048747F">
        <w:rPr>
          <w:lang w:val="en-US"/>
        </w:rPr>
        <w:t>ts to contractors and clients</w:t>
      </w:r>
      <w:r w:rsidR="00D81225" w:rsidRPr="0048747F">
        <w:rPr>
          <w:lang w:val="en-US"/>
        </w:rPr>
        <w:t>”.</w:t>
      </w:r>
    </w:p>
    <w:p w:rsidR="006F3AA2" w:rsidRDefault="006F3AA2" w:rsidP="00844E29">
      <w:pPr>
        <w:rPr>
          <w:rFonts w:cs="Arial"/>
          <w:szCs w:val="22"/>
          <w:lang w:val="en-US"/>
        </w:rPr>
      </w:pPr>
    </w:p>
    <w:p w:rsidR="00844E29" w:rsidRPr="00844E29" w:rsidRDefault="00844E29" w:rsidP="00844E29">
      <w:pPr>
        <w:rPr>
          <w:rFonts w:cs="Arial"/>
          <w:lang w:val="en-US"/>
        </w:rPr>
      </w:pPr>
      <w:r>
        <w:rPr>
          <w:rFonts w:cs="Arial"/>
          <w:szCs w:val="22"/>
          <w:lang w:val="en-US"/>
        </w:rPr>
        <w:t>T</w:t>
      </w:r>
      <w:r w:rsidRPr="009C594D">
        <w:rPr>
          <w:lang w:val="en-US"/>
        </w:rPr>
        <w:t xml:space="preserve">he Construction News Awards are the industry’s biggest and most prestigious awards, showcasing the best ideas, performance and achievements from the past 12 months. </w:t>
      </w:r>
    </w:p>
    <w:p w:rsidR="00AF5266" w:rsidRDefault="00AF5266" w:rsidP="00836470">
      <w:pPr>
        <w:rPr>
          <w:rFonts w:cs="Arial"/>
          <w:szCs w:val="22"/>
          <w:lang w:val="en-US"/>
        </w:rPr>
      </w:pPr>
    </w:p>
    <w:p w:rsidR="00F9583F" w:rsidRDefault="00F14CD9" w:rsidP="00836470">
      <w:pPr>
        <w:rPr>
          <w:rFonts w:cs="Arial"/>
          <w:szCs w:val="22"/>
          <w:lang w:val="en-US"/>
        </w:rPr>
      </w:pPr>
      <w:r w:rsidRPr="00836470">
        <w:rPr>
          <w:b/>
          <w:lang w:val="en-US"/>
        </w:rPr>
        <w:t>Higher productivity and measurable successes</w:t>
      </w:r>
      <w:r w:rsidR="00912310">
        <w:rPr>
          <w:b/>
          <w:lang w:val="en-US"/>
        </w:rPr>
        <w:t xml:space="preserve"> </w:t>
      </w:r>
      <w:r>
        <w:rPr>
          <w:b/>
          <w:lang w:val="en-US"/>
        </w:rPr>
        <w:t>with Concremote</w:t>
      </w:r>
    </w:p>
    <w:p w:rsidR="00836470" w:rsidRDefault="00836470" w:rsidP="00836470">
      <w:pPr>
        <w:rPr>
          <w:rFonts w:cs="Arial"/>
          <w:szCs w:val="22"/>
          <w:lang w:val="en-US"/>
        </w:rPr>
      </w:pPr>
      <w:r w:rsidRPr="00836470">
        <w:rPr>
          <w:rFonts w:cs="Arial"/>
          <w:szCs w:val="22"/>
          <w:lang w:val="en-US"/>
        </w:rPr>
        <w:t>The sensor-based solution returns data on the temperature and strength development of in-situ concrete in real time, vital information for the construction process. Th</w:t>
      </w:r>
      <w:r w:rsidR="001815CB">
        <w:rPr>
          <w:rFonts w:cs="Arial"/>
          <w:szCs w:val="22"/>
          <w:lang w:val="en-US"/>
        </w:rPr>
        <w:t>e use of Concremote could</w:t>
      </w:r>
      <w:r w:rsidRPr="00836470">
        <w:rPr>
          <w:rFonts w:cs="Arial"/>
          <w:szCs w:val="22"/>
          <w:lang w:val="en-US"/>
        </w:rPr>
        <w:t xml:space="preserve"> shorten the construction cycle o</w:t>
      </w:r>
      <w:r w:rsidR="001815CB">
        <w:rPr>
          <w:rFonts w:cs="Arial"/>
          <w:szCs w:val="22"/>
          <w:lang w:val="en-US"/>
        </w:rPr>
        <w:t xml:space="preserve">n the core build of a </w:t>
      </w:r>
      <w:r w:rsidR="003F0CB1">
        <w:rPr>
          <w:rFonts w:cs="Arial"/>
          <w:szCs w:val="22"/>
          <w:lang w:val="en-US"/>
        </w:rPr>
        <w:t>47</w:t>
      </w:r>
      <w:r w:rsidRPr="00836470">
        <w:rPr>
          <w:rFonts w:cs="Arial"/>
          <w:szCs w:val="22"/>
          <w:lang w:val="en-US"/>
        </w:rPr>
        <w:t>-storey highrise by a day per storey, resulting in a 20 % increase in productivity.</w:t>
      </w:r>
    </w:p>
    <w:p w:rsidR="00836470" w:rsidRPr="00836470" w:rsidRDefault="00836470" w:rsidP="00836470">
      <w:pPr>
        <w:rPr>
          <w:rFonts w:cs="Arial"/>
          <w:szCs w:val="22"/>
          <w:lang w:val="en-US"/>
        </w:rPr>
      </w:pPr>
    </w:p>
    <w:p w:rsidR="000E2063" w:rsidRDefault="00836470" w:rsidP="000E2063">
      <w:pPr>
        <w:rPr>
          <w:rFonts w:cs="Arial"/>
          <w:szCs w:val="22"/>
          <w:lang w:val="en-US"/>
        </w:rPr>
      </w:pPr>
      <w:r w:rsidRPr="00836470">
        <w:rPr>
          <w:rFonts w:cs="Arial"/>
          <w:szCs w:val="22"/>
          <w:lang w:val="en-US"/>
        </w:rPr>
        <w:t>Concremote has a very wide operating range. As proved at temperatures down to minus 40 Celsius on the Muskrat Falls project, Canada's second</w:t>
      </w:r>
      <w:r w:rsidR="001B1EF6">
        <w:rPr>
          <w:rFonts w:cs="Arial"/>
          <w:szCs w:val="22"/>
          <w:lang w:val="en-US"/>
        </w:rPr>
        <w:t xml:space="preserve"> largest hydroelectric facility, it is also in great </w:t>
      </w:r>
      <w:r w:rsidR="001F0EED">
        <w:rPr>
          <w:rFonts w:cs="Arial"/>
          <w:szCs w:val="22"/>
          <w:lang w:val="en-US"/>
        </w:rPr>
        <w:t>demand in the United Kingdom</w:t>
      </w:r>
      <w:r w:rsidR="00097C6F">
        <w:rPr>
          <w:rFonts w:cs="Arial"/>
          <w:szCs w:val="22"/>
          <w:lang w:val="en-US"/>
        </w:rPr>
        <w:t xml:space="preserve">. </w:t>
      </w:r>
      <w:r w:rsidR="000E2063" w:rsidRPr="000E2063">
        <w:rPr>
          <w:rFonts w:cs="Arial"/>
          <w:szCs w:val="22"/>
          <w:lang w:val="en-US"/>
        </w:rPr>
        <w:t>Thanks to the</w:t>
      </w:r>
      <w:r w:rsidR="000E2063">
        <w:rPr>
          <w:rFonts w:cs="Arial"/>
          <w:szCs w:val="22"/>
          <w:lang w:val="en-US"/>
        </w:rPr>
        <w:t xml:space="preserve"> </w:t>
      </w:r>
      <w:r w:rsidR="000E2063" w:rsidRPr="000E2063">
        <w:rPr>
          <w:rFonts w:cs="Arial"/>
          <w:szCs w:val="22"/>
          <w:lang w:val="en-US"/>
        </w:rPr>
        <w:t>combination of Concremote and the self-climbing platform SCP, the cycle times could be reduced by 17% at the</w:t>
      </w:r>
      <w:r w:rsidR="000E2063">
        <w:rPr>
          <w:rFonts w:cs="Arial"/>
          <w:szCs w:val="22"/>
          <w:lang w:val="en-US"/>
        </w:rPr>
        <w:t xml:space="preserve"> </w:t>
      </w:r>
      <w:r w:rsidR="000E2063" w:rsidRPr="000E2063">
        <w:rPr>
          <w:rFonts w:cs="Arial"/>
          <w:szCs w:val="22"/>
          <w:lang w:val="en-US"/>
        </w:rPr>
        <w:t>Highpoint London pr</w:t>
      </w:r>
      <w:r w:rsidR="000E2063">
        <w:rPr>
          <w:rFonts w:cs="Arial"/>
          <w:szCs w:val="22"/>
          <w:lang w:val="en-US"/>
        </w:rPr>
        <w:t>oje</w:t>
      </w:r>
      <w:r w:rsidR="001B1EF6">
        <w:rPr>
          <w:rFonts w:cs="Arial"/>
          <w:szCs w:val="22"/>
          <w:lang w:val="en-US"/>
        </w:rPr>
        <w:t xml:space="preserve">ct. </w:t>
      </w:r>
      <w:r w:rsidR="000E2063">
        <w:rPr>
          <w:rFonts w:cs="Arial"/>
          <w:szCs w:val="22"/>
          <w:lang w:val="en-US"/>
        </w:rPr>
        <w:t xml:space="preserve">Concremote was also used </w:t>
      </w:r>
      <w:r w:rsidR="000E2063" w:rsidRPr="000E2063">
        <w:rPr>
          <w:rFonts w:cs="Arial"/>
          <w:szCs w:val="22"/>
          <w:lang w:val="en-US"/>
        </w:rPr>
        <w:t>on site of Tottenham Stadium or at the highrise project One Black</w:t>
      </w:r>
      <w:r w:rsidR="000E2063">
        <w:rPr>
          <w:rFonts w:cs="Arial"/>
          <w:szCs w:val="22"/>
          <w:lang w:val="en-US"/>
        </w:rPr>
        <w:t xml:space="preserve"> </w:t>
      </w:r>
      <w:r w:rsidR="000E2063" w:rsidRPr="000E2063">
        <w:rPr>
          <w:rFonts w:cs="Arial"/>
          <w:szCs w:val="22"/>
          <w:lang w:val="en-US"/>
        </w:rPr>
        <w:t>Friars.</w:t>
      </w:r>
      <w:r w:rsidRPr="00836470">
        <w:rPr>
          <w:rFonts w:cs="Arial"/>
          <w:szCs w:val="22"/>
          <w:lang w:val="en-US"/>
        </w:rPr>
        <w:t xml:space="preserve"> </w:t>
      </w:r>
    </w:p>
    <w:p w:rsidR="000E2063" w:rsidRDefault="000E2063" w:rsidP="002211DF">
      <w:pPr>
        <w:rPr>
          <w:b/>
          <w:sz w:val="20"/>
          <w:lang w:val="en-US"/>
        </w:rPr>
      </w:pPr>
    </w:p>
    <w:p w:rsidR="002211DF" w:rsidRPr="002211DF" w:rsidRDefault="002211DF" w:rsidP="002211DF">
      <w:pPr>
        <w:rPr>
          <w:b/>
          <w:sz w:val="20"/>
          <w:lang w:val="en-US"/>
        </w:rPr>
      </w:pPr>
      <w:r w:rsidRPr="002211DF">
        <w:rPr>
          <w:b/>
          <w:sz w:val="20"/>
          <w:lang w:val="en-US"/>
        </w:rPr>
        <w:t>About Doka:</w:t>
      </w:r>
    </w:p>
    <w:p w:rsidR="005C4002" w:rsidRDefault="004B69BB" w:rsidP="00301E5E">
      <w:pPr>
        <w:rPr>
          <w:rFonts w:cs="Arial"/>
          <w:sz w:val="20"/>
          <w:szCs w:val="20"/>
          <w:lang w:val="en-US"/>
        </w:rPr>
      </w:pPr>
      <w:r w:rsidRPr="004B69BB">
        <w:rPr>
          <w:sz w:val="20"/>
          <w:lang w:val="en-US"/>
        </w:rPr>
        <w:t>Doka is a world leader in developing, manufacturing and distributing formwork technology for use in all fields of the construction sector. With more than 160 sales and logistics facilities in over 70 countries, the Doka Group has a high-performing distribution network which ensures that equipment and technical support are provided swiftly and professionally. An enterprise forming part of the Umdasch Group, the Doka Group employs a worl</w:t>
      </w:r>
      <w:r w:rsidR="00CA142E">
        <w:rPr>
          <w:sz w:val="20"/>
          <w:lang w:val="en-US"/>
        </w:rPr>
        <w:t>dwide workforce of more than 6,2</w:t>
      </w:r>
      <w:r w:rsidRPr="004B69BB">
        <w:rPr>
          <w:sz w:val="20"/>
          <w:lang w:val="en-US"/>
        </w:rPr>
        <w:t>00.</w:t>
      </w:r>
    </w:p>
    <w:p w:rsidR="00301E5E" w:rsidRPr="005C4002" w:rsidRDefault="00301E5E" w:rsidP="00301E5E">
      <w:pPr>
        <w:rPr>
          <w:rFonts w:cs="Arial"/>
          <w:sz w:val="20"/>
          <w:szCs w:val="20"/>
          <w:lang w:val="en-US"/>
        </w:rPr>
      </w:pPr>
      <w:r w:rsidRPr="002211DF">
        <w:rPr>
          <w:rFonts w:cs="Arial"/>
          <w:b/>
          <w:sz w:val="20"/>
          <w:szCs w:val="20"/>
          <w:lang w:val="en-US"/>
        </w:rPr>
        <w:lastRenderedPageBreak/>
        <w:t>Press contact:</w:t>
      </w:r>
    </w:p>
    <w:p w:rsidR="00301E5E" w:rsidRPr="002211DF" w:rsidRDefault="00301E5E" w:rsidP="00301E5E">
      <w:pPr>
        <w:rPr>
          <w:rFonts w:cs="Arial"/>
          <w:b/>
          <w:sz w:val="20"/>
          <w:szCs w:val="20"/>
          <w:lang w:val="en-US"/>
        </w:rPr>
      </w:pPr>
      <w:r w:rsidRPr="002211DF">
        <w:rPr>
          <w:rFonts w:cs="Arial"/>
          <w:b/>
          <w:sz w:val="20"/>
          <w:szCs w:val="20"/>
          <w:lang w:val="en-US"/>
        </w:rPr>
        <w:t>Doka Group</w:t>
      </w:r>
    </w:p>
    <w:p w:rsidR="00301E5E" w:rsidRPr="00E20B20" w:rsidRDefault="00301E5E" w:rsidP="00301E5E">
      <w:pPr>
        <w:rPr>
          <w:rFonts w:cs="Arial"/>
          <w:sz w:val="20"/>
          <w:szCs w:val="20"/>
          <w:lang w:val="en-US"/>
        </w:rPr>
      </w:pPr>
      <w:r>
        <w:rPr>
          <w:rFonts w:cs="Arial"/>
          <w:bCs/>
          <w:sz w:val="20"/>
          <w:szCs w:val="20"/>
          <w:lang w:val="en-US"/>
        </w:rPr>
        <w:t>Michael Fuker</w:t>
      </w:r>
    </w:p>
    <w:p w:rsidR="00301E5E" w:rsidRPr="00E20B20" w:rsidRDefault="00ED0615" w:rsidP="00301E5E">
      <w:pPr>
        <w:rPr>
          <w:rFonts w:cs="Arial"/>
          <w:sz w:val="20"/>
          <w:szCs w:val="20"/>
          <w:lang w:val="en-US"/>
        </w:rPr>
      </w:pPr>
      <w:r>
        <w:rPr>
          <w:rFonts w:cs="Arial"/>
          <w:sz w:val="20"/>
          <w:szCs w:val="20"/>
          <w:lang w:val="en-US"/>
        </w:rPr>
        <w:t>Public Relations</w:t>
      </w:r>
    </w:p>
    <w:p w:rsidR="00301E5E" w:rsidRPr="00CA142E" w:rsidRDefault="00301E5E" w:rsidP="00301E5E">
      <w:pPr>
        <w:rPr>
          <w:rFonts w:cs="Arial"/>
          <w:b/>
          <w:bCs/>
          <w:sz w:val="20"/>
          <w:szCs w:val="20"/>
          <w:lang w:val="en-US"/>
        </w:rPr>
      </w:pPr>
      <w:r w:rsidRPr="00CA142E">
        <w:rPr>
          <w:rFonts w:cs="Arial"/>
          <w:b/>
          <w:bCs/>
          <w:sz w:val="20"/>
          <w:szCs w:val="20"/>
          <w:lang w:val="en-US"/>
        </w:rPr>
        <w:t>M</w:t>
      </w:r>
      <w:r w:rsidRPr="00CA142E">
        <w:rPr>
          <w:rFonts w:cs="Arial"/>
          <w:bCs/>
          <w:sz w:val="20"/>
          <w:szCs w:val="20"/>
          <w:lang w:val="en-US"/>
        </w:rPr>
        <w:t>+43 664 9610657</w:t>
      </w:r>
    </w:p>
    <w:p w:rsidR="00301E5E" w:rsidRPr="0048747F" w:rsidRDefault="00B66882" w:rsidP="00A14830">
      <w:pPr>
        <w:rPr>
          <w:rFonts w:cs="Arial"/>
          <w:sz w:val="20"/>
          <w:szCs w:val="20"/>
          <w:lang w:val="en-US"/>
        </w:rPr>
      </w:pPr>
      <w:hyperlink r:id="rId11" w:history="1">
        <w:r w:rsidR="008077F2" w:rsidRPr="003D5FB7">
          <w:rPr>
            <w:rStyle w:val="Hyperlink"/>
            <w:sz w:val="20"/>
            <w:szCs w:val="20"/>
            <w:lang w:val="en-US"/>
          </w:rPr>
          <w:t>press@doka.com</w:t>
        </w:r>
      </w:hyperlink>
      <w:r w:rsidR="008077F2">
        <w:rPr>
          <w:rFonts w:cs="Arial"/>
          <w:sz w:val="20"/>
          <w:szCs w:val="20"/>
          <w:lang w:val="en-US"/>
        </w:rPr>
        <w:t xml:space="preserve"> </w:t>
      </w:r>
    </w:p>
    <w:p w:rsidR="00301E5E" w:rsidRDefault="00301E5E" w:rsidP="00A14830">
      <w:pPr>
        <w:rPr>
          <w:b/>
          <w:lang w:val="en-US"/>
        </w:rPr>
      </w:pPr>
    </w:p>
    <w:p w:rsidR="00AC302C" w:rsidRDefault="00E137A8" w:rsidP="00A14830">
      <w:pPr>
        <w:rPr>
          <w:b/>
          <w:lang w:val="en-US"/>
        </w:rPr>
      </w:pPr>
      <w:r w:rsidRPr="006E3561">
        <w:rPr>
          <w:b/>
          <w:lang w:val="en-US"/>
        </w:rPr>
        <w:t xml:space="preserve">Photos </w:t>
      </w:r>
    </w:p>
    <w:p w:rsidR="001C03F3" w:rsidRDefault="001C03F3" w:rsidP="00A14830">
      <w:pPr>
        <w:rPr>
          <w:b/>
          <w:lang w:val="en-US"/>
        </w:rPr>
      </w:pPr>
    </w:p>
    <w:p w:rsidR="00991212" w:rsidRDefault="001C03F3" w:rsidP="00A14830">
      <w:pPr>
        <w:rPr>
          <w:rFonts w:eastAsiaTheme="majorEastAsia" w:cs="Arial"/>
          <w:sz w:val="24"/>
          <w:szCs w:val="22"/>
          <w:lang w:val="en-US"/>
        </w:rPr>
      </w:pPr>
      <w:r>
        <w:rPr>
          <w:rFonts w:cs="Arial"/>
          <w:color w:val="auto"/>
          <w:szCs w:val="22"/>
          <w:lang w:val="en-US" w:eastAsia="de-DE"/>
        </w:rPr>
        <w:t>You can download all photos on the following link:</w:t>
      </w:r>
      <w:r w:rsidR="00991212">
        <w:rPr>
          <w:rFonts w:cs="Arial"/>
          <w:sz w:val="20"/>
          <w:szCs w:val="20"/>
          <w:lang w:val="en-US"/>
        </w:rPr>
        <w:t xml:space="preserve"> </w:t>
      </w:r>
      <w:hyperlink r:id="rId12" w:history="1">
        <w:r w:rsidR="00991212" w:rsidRPr="00072F48">
          <w:rPr>
            <w:rStyle w:val="Hyperlink"/>
            <w:sz w:val="22"/>
            <w:szCs w:val="20"/>
            <w:lang w:val="en-US"/>
          </w:rPr>
          <w:t>https://www.doka.com/en/news/press/construction-award-uk</w:t>
        </w:r>
      </w:hyperlink>
      <w:r w:rsidRPr="00991212">
        <w:rPr>
          <w:rFonts w:eastAsiaTheme="majorEastAsia" w:cs="Arial"/>
          <w:sz w:val="24"/>
          <w:szCs w:val="22"/>
          <w:lang w:val="en-US"/>
        </w:rPr>
        <w:t xml:space="preserve"> </w:t>
      </w:r>
    </w:p>
    <w:p w:rsidR="00991212" w:rsidRDefault="00991212" w:rsidP="00A14830">
      <w:pPr>
        <w:rPr>
          <w:rFonts w:eastAsiaTheme="majorEastAsia" w:cs="Arial"/>
          <w:szCs w:val="22"/>
          <w:lang w:val="en-US"/>
        </w:rPr>
      </w:pPr>
    </w:p>
    <w:p w:rsidR="001C03F3" w:rsidRPr="001C03F3" w:rsidRDefault="001C03F3" w:rsidP="00A14830">
      <w:pPr>
        <w:rPr>
          <w:rFonts w:cs="Arial"/>
          <w:sz w:val="20"/>
          <w:szCs w:val="20"/>
          <w:lang w:val="en-US"/>
        </w:rPr>
      </w:pPr>
      <w:r w:rsidRPr="00456087">
        <w:rPr>
          <w:rFonts w:cs="Arial"/>
          <w:color w:val="auto"/>
          <w:szCs w:val="22"/>
          <w:lang w:val="en-US" w:eastAsia="de-DE"/>
        </w:rPr>
        <w:t xml:space="preserve">We kindly ask you to mention the copyright, </w:t>
      </w:r>
      <w:r>
        <w:rPr>
          <w:rFonts w:cs="Arial"/>
          <w:color w:val="auto"/>
          <w:szCs w:val="22"/>
          <w:lang w:val="en-US" w:eastAsia="de-DE"/>
        </w:rPr>
        <w:t>in case of publication</w:t>
      </w:r>
      <w:r w:rsidRPr="00456087">
        <w:rPr>
          <w:rFonts w:cs="Arial"/>
          <w:color w:val="auto"/>
          <w:szCs w:val="22"/>
          <w:lang w:val="en-US" w:eastAsia="de-DE"/>
        </w:rPr>
        <w:t>.</w:t>
      </w:r>
    </w:p>
    <w:p w:rsidR="00AC302C" w:rsidRDefault="00AC302C" w:rsidP="00A14830">
      <w:pPr>
        <w:rPr>
          <w:rFonts w:cs="Arial"/>
          <w:sz w:val="20"/>
          <w:szCs w:val="20"/>
          <w:lang w:val="en-US"/>
        </w:rPr>
      </w:pPr>
    </w:p>
    <w:tbl>
      <w:tblPr>
        <w:tblW w:w="0" w:type="auto"/>
        <w:tblLook w:val="04A0"/>
      </w:tblPr>
      <w:tblGrid>
        <w:gridCol w:w="4520"/>
        <w:gridCol w:w="4768"/>
      </w:tblGrid>
      <w:tr w:rsidR="00E137A8" w:rsidRPr="00ED0615" w:rsidTr="006E3561">
        <w:tc>
          <w:tcPr>
            <w:tcW w:w="4026" w:type="dxa"/>
          </w:tcPr>
          <w:p w:rsidR="00E137A8" w:rsidRDefault="00CA142E" w:rsidP="00CE5CFC">
            <w:pPr>
              <w:spacing w:line="276" w:lineRule="auto"/>
              <w:rPr>
                <w:rFonts w:cs="Arial"/>
                <w:noProof/>
                <w:sz w:val="20"/>
                <w:szCs w:val="20"/>
                <w:lang w:eastAsia="de-DE"/>
              </w:rPr>
            </w:pPr>
            <w:r>
              <w:rPr>
                <w:rFonts w:cs="Arial"/>
                <w:noProof/>
                <w:sz w:val="20"/>
                <w:szCs w:val="20"/>
                <w:lang w:val="en-US"/>
              </w:rPr>
              <w:drawing>
                <wp:inline distT="0" distB="0" distL="0" distR="0">
                  <wp:extent cx="2701055" cy="1800000"/>
                  <wp:effectExtent l="19050" t="0" r="4045" b="0"/>
                  <wp:docPr id="7" name="Bild 2" descr="K:\Public_Relations_and_Communications\Media_Relations\Medienarbeit\2017\Presseinformationen\2017 -07 Construction Award UK\Fotos\CN Awards 2017 Winn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 -07 Construction Award UK\Fotos\CN Awards 2017 Winners.jpg"/>
                          <pic:cNvPicPr>
                            <a:picLocks noChangeAspect="1" noChangeArrowheads="1"/>
                          </pic:cNvPicPr>
                        </pic:nvPicPr>
                        <pic:blipFill>
                          <a:blip r:embed="rId13" cstate="print"/>
                          <a:srcRect/>
                          <a:stretch>
                            <a:fillRect/>
                          </a:stretch>
                        </pic:blipFill>
                        <pic:spPr bwMode="auto">
                          <a:xfrm>
                            <a:off x="0" y="0"/>
                            <a:ext cx="2701055" cy="1800000"/>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3C08F1" w:rsidRPr="003C08F1" w:rsidRDefault="00AA7BFD" w:rsidP="003C08F1">
            <w:pPr>
              <w:spacing w:line="276" w:lineRule="auto"/>
              <w:rPr>
                <w:rFonts w:cs="Arial"/>
                <w:sz w:val="16"/>
                <w:lang w:val="en-US"/>
              </w:rPr>
            </w:pPr>
            <w:r>
              <w:rPr>
                <w:rFonts w:cs="Arial"/>
                <w:sz w:val="16"/>
                <w:lang w:val="en-US"/>
              </w:rPr>
              <w:t xml:space="preserve">The winner </w:t>
            </w:r>
            <w:r w:rsidR="00402046">
              <w:rPr>
                <w:rFonts w:cs="Arial"/>
                <w:sz w:val="16"/>
                <w:lang w:val="en-US"/>
              </w:rPr>
              <w:t xml:space="preserve">of </w:t>
            </w:r>
            <w:r w:rsidR="003C08F1" w:rsidRPr="003C08F1">
              <w:rPr>
                <w:rFonts w:cs="Arial"/>
                <w:sz w:val="16"/>
                <w:lang w:val="en-US"/>
              </w:rPr>
              <w:t>the</w:t>
            </w:r>
            <w:r w:rsidR="003C08F1" w:rsidRPr="003C08F1">
              <w:rPr>
                <w:rFonts w:cs="Arial"/>
                <w:b/>
                <w:sz w:val="16"/>
                <w:lang w:val="en-US"/>
              </w:rPr>
              <w:t xml:space="preserve"> </w:t>
            </w:r>
            <w:r w:rsidR="00415D3E">
              <w:rPr>
                <w:rFonts w:cs="Arial"/>
                <w:sz w:val="16"/>
                <w:lang w:val="en-US"/>
              </w:rPr>
              <w:t xml:space="preserve">Construction </w:t>
            </w:r>
            <w:r w:rsidR="003C08F1">
              <w:rPr>
                <w:rFonts w:cs="Arial"/>
                <w:sz w:val="16"/>
                <w:lang w:val="en-US"/>
              </w:rPr>
              <w:t>News Award in the category “Commercial Innovation of the Year</w:t>
            </w:r>
            <w:r w:rsidR="00402046">
              <w:rPr>
                <w:rFonts w:cs="Arial"/>
                <w:sz w:val="16"/>
                <w:lang w:val="en-US"/>
              </w:rPr>
              <w:t>" 2017</w:t>
            </w:r>
            <w:r w:rsidR="003C08F1" w:rsidRPr="003C08F1">
              <w:rPr>
                <w:rFonts w:cs="Arial"/>
                <w:sz w:val="16"/>
                <w:lang w:val="en-US"/>
              </w:rPr>
              <w:t>.</w:t>
            </w:r>
          </w:p>
          <w:p w:rsidR="00E137A8" w:rsidRDefault="00E137A8" w:rsidP="00CE5CFC">
            <w:pPr>
              <w:spacing w:line="276" w:lineRule="auto"/>
              <w:rPr>
                <w:sz w:val="16"/>
                <w:lang w:val="en-US"/>
              </w:rPr>
            </w:pPr>
            <w:r>
              <w:rPr>
                <w:sz w:val="16"/>
                <w:lang w:val="en-US"/>
              </w:rPr>
              <w:t xml:space="preserve"> </w:t>
            </w:r>
          </w:p>
          <w:p w:rsidR="00E137A8" w:rsidRPr="00FF39CC" w:rsidRDefault="00E137A8" w:rsidP="00CE5CFC">
            <w:pPr>
              <w:spacing w:line="276" w:lineRule="auto"/>
              <w:rPr>
                <w:sz w:val="16"/>
                <w:szCs w:val="16"/>
                <w:lang w:val="en-US"/>
              </w:rPr>
            </w:pPr>
            <w:r w:rsidRPr="00FF39CC">
              <w:rPr>
                <w:sz w:val="16"/>
                <w:szCs w:val="16"/>
                <w:lang w:val="en-US"/>
              </w:rPr>
              <w:t xml:space="preserve"> </w:t>
            </w:r>
          </w:p>
          <w:p w:rsidR="00E137A8" w:rsidRPr="00FB3E5B" w:rsidRDefault="00E137A8" w:rsidP="00CA142E">
            <w:pPr>
              <w:spacing w:line="276" w:lineRule="auto"/>
              <w:rPr>
                <w:sz w:val="16"/>
                <w:lang w:val="en-US"/>
              </w:rPr>
            </w:pPr>
            <w:r w:rsidRPr="00FB3E5B">
              <w:rPr>
                <w:sz w:val="16"/>
                <w:lang w:val="en-US"/>
              </w:rPr>
              <w:t xml:space="preserve">Photo: </w:t>
            </w:r>
            <w:r w:rsidR="00FB3E5B" w:rsidRPr="00FB3E5B">
              <w:rPr>
                <w:sz w:val="16"/>
                <w:lang w:val="en-US"/>
              </w:rPr>
              <w:t>Construction News</w:t>
            </w:r>
          </w:p>
          <w:p w:rsidR="001C03F3" w:rsidRPr="002211DF" w:rsidRDefault="001C03F3" w:rsidP="00CA142E">
            <w:pPr>
              <w:spacing w:line="276" w:lineRule="auto"/>
              <w:rPr>
                <w:sz w:val="16"/>
                <w:szCs w:val="16"/>
                <w:lang w:val="en-US"/>
              </w:rPr>
            </w:pPr>
            <w:r w:rsidRPr="00FB3E5B">
              <w:rPr>
                <w:sz w:val="16"/>
                <w:lang w:val="en-US"/>
              </w:rPr>
              <w:t>Copyright:</w:t>
            </w:r>
            <w:r>
              <w:rPr>
                <w:sz w:val="16"/>
                <w:lang w:val="en-US"/>
              </w:rPr>
              <w:t xml:space="preserve"> </w:t>
            </w:r>
            <w:r w:rsidR="00FB3E5B">
              <w:rPr>
                <w:sz w:val="16"/>
                <w:lang w:val="en-US"/>
              </w:rPr>
              <w:t>Construction  News</w:t>
            </w:r>
          </w:p>
        </w:tc>
      </w:tr>
      <w:tr w:rsidR="00E137A8" w:rsidRPr="00CA142E" w:rsidTr="006E3561">
        <w:tc>
          <w:tcPr>
            <w:tcW w:w="4026" w:type="dxa"/>
          </w:tcPr>
          <w:p w:rsidR="00E137A8" w:rsidRPr="00E137A8" w:rsidRDefault="00CA142E" w:rsidP="00CE5CFC">
            <w:pPr>
              <w:spacing w:line="276" w:lineRule="auto"/>
              <w:rPr>
                <w:rFonts w:cs="Arial"/>
                <w:noProof/>
                <w:sz w:val="20"/>
                <w:szCs w:val="20"/>
                <w:lang w:val="en-US" w:eastAsia="de-DE"/>
              </w:rPr>
            </w:pPr>
            <w:r w:rsidRPr="00CA142E">
              <w:rPr>
                <w:rFonts w:cs="Arial"/>
                <w:noProof/>
                <w:sz w:val="20"/>
                <w:szCs w:val="20"/>
                <w:lang w:val="en-US"/>
              </w:rPr>
              <w:drawing>
                <wp:inline distT="0" distB="0" distL="0" distR="0">
                  <wp:extent cx="2713990" cy="1800000"/>
                  <wp:effectExtent l="19050" t="0" r="0" b="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w:tcPr>
            <w:tcW w:w="5262" w:type="dxa"/>
          </w:tcPr>
          <w:p w:rsidR="006E3561" w:rsidRDefault="006E3561" w:rsidP="006E3561">
            <w:pPr>
              <w:spacing w:line="276" w:lineRule="auto"/>
              <w:rPr>
                <w:sz w:val="16"/>
                <w:lang w:val="en-US"/>
              </w:rPr>
            </w:pPr>
          </w:p>
          <w:p w:rsidR="006E3561" w:rsidRDefault="006E3561" w:rsidP="006E3561">
            <w:pPr>
              <w:spacing w:line="276" w:lineRule="auto"/>
              <w:rPr>
                <w:sz w:val="16"/>
                <w:szCs w:val="16"/>
                <w:lang w:val="en-US"/>
              </w:rPr>
            </w:pPr>
            <w:r w:rsidRPr="00FF39CC">
              <w:rPr>
                <w:sz w:val="16"/>
                <w:szCs w:val="16"/>
                <w:lang w:val="en-US"/>
              </w:rPr>
              <w:t xml:space="preserve"> </w:t>
            </w: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CA142E" w:rsidRPr="00FF39CC" w:rsidRDefault="000A1CB1" w:rsidP="00CA142E">
            <w:pPr>
              <w:spacing w:line="276" w:lineRule="auto"/>
              <w:rPr>
                <w:sz w:val="16"/>
                <w:szCs w:val="16"/>
                <w:lang w:val="en-US"/>
              </w:rPr>
            </w:pPr>
            <w:r w:rsidRPr="000A1CB1">
              <w:rPr>
                <w:sz w:val="16"/>
                <w:lang w:val="en-US"/>
              </w:rPr>
              <w:t>Concremote boosts construction productivity by optimizing cycle time, quality and costs.</w:t>
            </w:r>
          </w:p>
          <w:p w:rsidR="00CA142E" w:rsidRPr="00FF39CC" w:rsidRDefault="00CA142E" w:rsidP="00CA142E">
            <w:pPr>
              <w:spacing w:line="276" w:lineRule="auto"/>
              <w:rPr>
                <w:sz w:val="16"/>
                <w:szCs w:val="16"/>
                <w:lang w:val="en-US"/>
              </w:rPr>
            </w:pPr>
          </w:p>
          <w:p w:rsidR="00CA142E" w:rsidRPr="00FF39CC" w:rsidRDefault="002B109E" w:rsidP="00CA142E">
            <w:pPr>
              <w:spacing w:line="276" w:lineRule="auto"/>
              <w:rPr>
                <w:sz w:val="16"/>
                <w:szCs w:val="16"/>
                <w:lang w:val="en-US"/>
              </w:rPr>
            </w:pPr>
            <w:r>
              <w:rPr>
                <w:sz w:val="16"/>
                <w:lang w:val="en-US"/>
              </w:rPr>
              <w:t>Doka_</w:t>
            </w:r>
            <w:r w:rsidR="00F74A5D">
              <w:rPr>
                <w:sz w:val="16"/>
                <w:lang w:val="en-US"/>
              </w:rPr>
              <w:t xml:space="preserve">Concremote </w:t>
            </w:r>
            <w:r w:rsidR="00CA142E" w:rsidRPr="00FF39CC">
              <w:rPr>
                <w:sz w:val="16"/>
                <w:lang w:val="en-US"/>
              </w:rPr>
              <w:t>.jpg</w:t>
            </w:r>
          </w:p>
          <w:p w:rsidR="00E137A8" w:rsidRDefault="00CA142E" w:rsidP="00CA142E">
            <w:pPr>
              <w:spacing w:line="276" w:lineRule="auto"/>
              <w:rPr>
                <w:sz w:val="16"/>
                <w:lang w:val="en-US"/>
              </w:rPr>
            </w:pPr>
            <w:r w:rsidRPr="00FF39CC">
              <w:rPr>
                <w:sz w:val="16"/>
                <w:lang w:val="en-US"/>
              </w:rPr>
              <w:t>Photo: Doka GmbH</w:t>
            </w:r>
          </w:p>
          <w:p w:rsidR="001C03F3" w:rsidRDefault="001C03F3" w:rsidP="00CA142E">
            <w:pPr>
              <w:spacing w:line="276" w:lineRule="auto"/>
              <w:rPr>
                <w:sz w:val="16"/>
                <w:szCs w:val="16"/>
                <w:lang w:val="en-US"/>
              </w:rPr>
            </w:pPr>
            <w:r>
              <w:rPr>
                <w:sz w:val="16"/>
                <w:lang w:val="en-US"/>
              </w:rPr>
              <w:t>Copyright: Doka</w:t>
            </w:r>
          </w:p>
        </w:tc>
      </w:tr>
      <w:tr w:rsidR="00E137A8" w:rsidRPr="002B109E" w:rsidTr="006E3561">
        <w:tc>
          <w:tcPr>
            <w:tcW w:w="4026" w:type="dxa"/>
          </w:tcPr>
          <w:p w:rsidR="00E137A8" w:rsidRDefault="00E137A8" w:rsidP="00CE5CFC">
            <w:pPr>
              <w:spacing w:line="276" w:lineRule="auto"/>
              <w:rPr>
                <w:rFonts w:cs="Arial"/>
                <w:noProof/>
                <w:sz w:val="20"/>
                <w:szCs w:val="20"/>
                <w:lang w:eastAsia="de-DE"/>
              </w:rPr>
            </w:pPr>
            <w:r>
              <w:rPr>
                <w:rFonts w:cs="Arial"/>
                <w:noProof/>
                <w:sz w:val="20"/>
                <w:szCs w:val="20"/>
                <w:lang w:val="en-US"/>
              </w:rPr>
              <w:drawing>
                <wp:inline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lang w:val="en-US"/>
              </w:rPr>
            </w:pPr>
          </w:p>
          <w:p w:rsidR="006E3561" w:rsidRPr="006E3561" w:rsidRDefault="006E3561" w:rsidP="00CE5CFC">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C801D2" w:rsidP="006E3561">
            <w:pPr>
              <w:spacing w:line="276" w:lineRule="auto"/>
              <w:rPr>
                <w:sz w:val="16"/>
                <w:lang w:val="en-US"/>
              </w:rPr>
            </w:pPr>
            <w:r>
              <w:rPr>
                <w:sz w:val="16"/>
                <w:lang w:val="en-US"/>
              </w:rPr>
              <w:t xml:space="preserve">At Muskrat Falls a </w:t>
            </w:r>
            <w:r w:rsidR="006E3561" w:rsidRPr="006E3561">
              <w:rPr>
                <w:sz w:val="16"/>
                <w:lang w:val="en-US"/>
              </w:rPr>
              <w:t>total of 35 Concremote sensors were in use, making this mega-project also the world's biggest Concremote site to date.</w:t>
            </w:r>
          </w:p>
          <w:p w:rsidR="006E3561" w:rsidRDefault="006E3561" w:rsidP="006E3561">
            <w:pPr>
              <w:spacing w:line="276" w:lineRule="auto"/>
              <w:rPr>
                <w:sz w:val="16"/>
                <w:lang w:val="en-US"/>
              </w:rPr>
            </w:pPr>
          </w:p>
          <w:p w:rsidR="006E3561" w:rsidRPr="0048747F" w:rsidRDefault="00344E01" w:rsidP="006E3561">
            <w:pPr>
              <w:spacing w:line="276" w:lineRule="auto"/>
              <w:rPr>
                <w:sz w:val="16"/>
                <w:szCs w:val="16"/>
              </w:rPr>
            </w:pPr>
            <w:r w:rsidRPr="0048747F">
              <w:rPr>
                <w:sz w:val="16"/>
              </w:rPr>
              <w:t>Doka_</w:t>
            </w:r>
            <w:r w:rsidR="002213FF" w:rsidRPr="0048747F">
              <w:rPr>
                <w:sz w:val="16"/>
              </w:rPr>
              <w:t xml:space="preserve">Muskrat </w:t>
            </w:r>
            <w:r w:rsidR="00BD3174" w:rsidRPr="0048747F">
              <w:rPr>
                <w:sz w:val="16"/>
              </w:rPr>
              <w:t xml:space="preserve"> Falls</w:t>
            </w:r>
            <w:r w:rsidR="006E3561" w:rsidRPr="0048747F">
              <w:rPr>
                <w:sz w:val="16"/>
              </w:rPr>
              <w:t>.jpg</w:t>
            </w:r>
          </w:p>
          <w:p w:rsidR="006E3561" w:rsidRPr="0048747F" w:rsidRDefault="006E3561" w:rsidP="006E3561">
            <w:pPr>
              <w:spacing w:line="276" w:lineRule="auto"/>
              <w:rPr>
                <w:sz w:val="16"/>
              </w:rPr>
            </w:pPr>
            <w:r w:rsidRPr="0048747F">
              <w:rPr>
                <w:sz w:val="16"/>
              </w:rPr>
              <w:t>Photo: Doka GmbH</w:t>
            </w:r>
          </w:p>
          <w:p w:rsidR="001C03F3" w:rsidRDefault="001C03F3" w:rsidP="006E3561">
            <w:pPr>
              <w:spacing w:line="276" w:lineRule="auto"/>
              <w:rPr>
                <w:sz w:val="16"/>
                <w:szCs w:val="16"/>
                <w:lang w:val="en-US"/>
              </w:rPr>
            </w:pPr>
            <w:r>
              <w:rPr>
                <w:sz w:val="16"/>
                <w:lang w:val="en-US"/>
              </w:rPr>
              <w:t>Copyright: Doka</w:t>
            </w:r>
          </w:p>
        </w:tc>
      </w:tr>
    </w:tbl>
    <w:p w:rsidR="00301E5E" w:rsidRPr="00637C25" w:rsidRDefault="00301E5E">
      <w:pPr>
        <w:rPr>
          <w:rFonts w:cs="Arial"/>
          <w:sz w:val="20"/>
          <w:szCs w:val="20"/>
          <w:lang w:val="en-US"/>
        </w:rPr>
      </w:pPr>
    </w:p>
    <w:sectPr w:rsidR="00301E5E" w:rsidRPr="00637C25" w:rsidSect="007A0C37">
      <w:headerReference w:type="default" r:id="rId16"/>
      <w:pgSz w:w="11906" w:h="16838" w:code="9"/>
      <w:pgMar w:top="2552" w:right="1416"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0615" w:rsidRDefault="00ED0615">
      <w:r>
        <w:separator/>
      </w:r>
    </w:p>
  </w:endnote>
  <w:endnote w:type="continuationSeparator" w:id="0">
    <w:p w:rsidR="00ED0615" w:rsidRDefault="00ED061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0615" w:rsidRDefault="00ED0615">
      <w:r>
        <w:separator/>
      </w:r>
    </w:p>
  </w:footnote>
  <w:footnote w:type="continuationSeparator" w:id="0">
    <w:p w:rsidR="00ED0615" w:rsidRDefault="00ED061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0615" w:rsidRPr="00CD5933" w:rsidRDefault="00ED0615">
    <w:pPr>
      <w:pStyle w:val="Kopfzeile"/>
      <w:rPr>
        <w:b/>
      </w:rPr>
    </w:pPr>
    <w:r w:rsidRPr="00080804">
      <w:rPr>
        <w:b/>
        <w:noProof/>
        <w:lang w:val="en-US"/>
      </w:rPr>
      <w:drawing>
        <wp:anchor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Press Release </w:t>
    </w:r>
    <w:r>
      <w:t>/ July 2017</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02401"/>
  </w:hdrShapeDefaults>
  <w:footnotePr>
    <w:footnote w:id="-1"/>
    <w:footnote w:id="0"/>
  </w:footnotePr>
  <w:endnotePr>
    <w:endnote w:id="-1"/>
    <w:endnote w:id="0"/>
  </w:endnotePr>
  <w:compat/>
  <w:rsids>
    <w:rsidRoot w:val="00A6153C"/>
    <w:rsid w:val="00005BA4"/>
    <w:rsid w:val="0001239A"/>
    <w:rsid w:val="00015F66"/>
    <w:rsid w:val="00016591"/>
    <w:rsid w:val="0002211D"/>
    <w:rsid w:val="000251EE"/>
    <w:rsid w:val="00030363"/>
    <w:rsid w:val="000457D7"/>
    <w:rsid w:val="00047A31"/>
    <w:rsid w:val="0006146F"/>
    <w:rsid w:val="00063309"/>
    <w:rsid w:val="00066095"/>
    <w:rsid w:val="00072B49"/>
    <w:rsid w:val="00073AC8"/>
    <w:rsid w:val="00074139"/>
    <w:rsid w:val="00076DB5"/>
    <w:rsid w:val="000773D4"/>
    <w:rsid w:val="00080804"/>
    <w:rsid w:val="000931C4"/>
    <w:rsid w:val="00097C6F"/>
    <w:rsid w:val="000A0103"/>
    <w:rsid w:val="000A0FDF"/>
    <w:rsid w:val="000A1CB1"/>
    <w:rsid w:val="000A3343"/>
    <w:rsid w:val="000A4782"/>
    <w:rsid w:val="000A6BF4"/>
    <w:rsid w:val="000B3791"/>
    <w:rsid w:val="000B7ED1"/>
    <w:rsid w:val="000C09CF"/>
    <w:rsid w:val="000C0E0C"/>
    <w:rsid w:val="000D0C77"/>
    <w:rsid w:val="000D0CDF"/>
    <w:rsid w:val="000D3FE3"/>
    <w:rsid w:val="000D453F"/>
    <w:rsid w:val="000D6DD0"/>
    <w:rsid w:val="000E2063"/>
    <w:rsid w:val="000E5454"/>
    <w:rsid w:val="000F0A26"/>
    <w:rsid w:val="000F27D8"/>
    <w:rsid w:val="000F2860"/>
    <w:rsid w:val="000F4755"/>
    <w:rsid w:val="000F6CA7"/>
    <w:rsid w:val="000F78BE"/>
    <w:rsid w:val="00101154"/>
    <w:rsid w:val="00105DEF"/>
    <w:rsid w:val="00111C05"/>
    <w:rsid w:val="00116487"/>
    <w:rsid w:val="001213B3"/>
    <w:rsid w:val="00121825"/>
    <w:rsid w:val="00121D71"/>
    <w:rsid w:val="001377E1"/>
    <w:rsid w:val="00141D03"/>
    <w:rsid w:val="0014284D"/>
    <w:rsid w:val="0014353F"/>
    <w:rsid w:val="00145700"/>
    <w:rsid w:val="0015009A"/>
    <w:rsid w:val="00150745"/>
    <w:rsid w:val="00151116"/>
    <w:rsid w:val="001529C9"/>
    <w:rsid w:val="001532FF"/>
    <w:rsid w:val="0015400E"/>
    <w:rsid w:val="001550EB"/>
    <w:rsid w:val="00161368"/>
    <w:rsid w:val="00161879"/>
    <w:rsid w:val="001629CD"/>
    <w:rsid w:val="001815CB"/>
    <w:rsid w:val="00186110"/>
    <w:rsid w:val="00191504"/>
    <w:rsid w:val="00191F1C"/>
    <w:rsid w:val="00192844"/>
    <w:rsid w:val="0019341F"/>
    <w:rsid w:val="00194B58"/>
    <w:rsid w:val="00195444"/>
    <w:rsid w:val="001A3C69"/>
    <w:rsid w:val="001A5D57"/>
    <w:rsid w:val="001B0CC6"/>
    <w:rsid w:val="001B1E50"/>
    <w:rsid w:val="001B1EF6"/>
    <w:rsid w:val="001B24D6"/>
    <w:rsid w:val="001B35FB"/>
    <w:rsid w:val="001B66E8"/>
    <w:rsid w:val="001C03F3"/>
    <w:rsid w:val="001C2B26"/>
    <w:rsid w:val="001D0F7B"/>
    <w:rsid w:val="001D775D"/>
    <w:rsid w:val="001E38D6"/>
    <w:rsid w:val="001E625B"/>
    <w:rsid w:val="001F0607"/>
    <w:rsid w:val="001F0EED"/>
    <w:rsid w:val="001F2642"/>
    <w:rsid w:val="001F2BCD"/>
    <w:rsid w:val="001F4501"/>
    <w:rsid w:val="001F5077"/>
    <w:rsid w:val="0020125E"/>
    <w:rsid w:val="002046D6"/>
    <w:rsid w:val="002051DB"/>
    <w:rsid w:val="00206107"/>
    <w:rsid w:val="00212D77"/>
    <w:rsid w:val="00215ED7"/>
    <w:rsid w:val="00217920"/>
    <w:rsid w:val="002211DF"/>
    <w:rsid w:val="002213FF"/>
    <w:rsid w:val="00224041"/>
    <w:rsid w:val="0022681D"/>
    <w:rsid w:val="00226B07"/>
    <w:rsid w:val="00230BCC"/>
    <w:rsid w:val="0023241C"/>
    <w:rsid w:val="002349EA"/>
    <w:rsid w:val="00240EA4"/>
    <w:rsid w:val="0024357E"/>
    <w:rsid w:val="0025086C"/>
    <w:rsid w:val="002518A2"/>
    <w:rsid w:val="00255CF7"/>
    <w:rsid w:val="00255FAB"/>
    <w:rsid w:val="00256356"/>
    <w:rsid w:val="002616F5"/>
    <w:rsid w:val="002674A2"/>
    <w:rsid w:val="00267F23"/>
    <w:rsid w:val="00270768"/>
    <w:rsid w:val="00275259"/>
    <w:rsid w:val="00276F23"/>
    <w:rsid w:val="0028229F"/>
    <w:rsid w:val="00282DE0"/>
    <w:rsid w:val="002878DF"/>
    <w:rsid w:val="00292958"/>
    <w:rsid w:val="00294C53"/>
    <w:rsid w:val="002955F7"/>
    <w:rsid w:val="002A0E48"/>
    <w:rsid w:val="002A560B"/>
    <w:rsid w:val="002A6293"/>
    <w:rsid w:val="002A6736"/>
    <w:rsid w:val="002B109E"/>
    <w:rsid w:val="002B4335"/>
    <w:rsid w:val="002B7048"/>
    <w:rsid w:val="002B77BD"/>
    <w:rsid w:val="002C3B72"/>
    <w:rsid w:val="002C4E8E"/>
    <w:rsid w:val="002C52EA"/>
    <w:rsid w:val="002C79F1"/>
    <w:rsid w:val="002D1621"/>
    <w:rsid w:val="002D1CC4"/>
    <w:rsid w:val="002D7C91"/>
    <w:rsid w:val="002E27E0"/>
    <w:rsid w:val="002E7CCA"/>
    <w:rsid w:val="002F0538"/>
    <w:rsid w:val="002F165D"/>
    <w:rsid w:val="002F6989"/>
    <w:rsid w:val="0030061E"/>
    <w:rsid w:val="00301E5E"/>
    <w:rsid w:val="00306323"/>
    <w:rsid w:val="00307BFD"/>
    <w:rsid w:val="003129A7"/>
    <w:rsid w:val="00316033"/>
    <w:rsid w:val="00316391"/>
    <w:rsid w:val="00316761"/>
    <w:rsid w:val="003254C3"/>
    <w:rsid w:val="00325611"/>
    <w:rsid w:val="0033519D"/>
    <w:rsid w:val="003356E5"/>
    <w:rsid w:val="00343F0D"/>
    <w:rsid w:val="00344E01"/>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08F1"/>
    <w:rsid w:val="003C1C72"/>
    <w:rsid w:val="003D59D1"/>
    <w:rsid w:val="003D6346"/>
    <w:rsid w:val="003D7245"/>
    <w:rsid w:val="003E1B7C"/>
    <w:rsid w:val="003E4C7C"/>
    <w:rsid w:val="003E679B"/>
    <w:rsid w:val="003F0CB1"/>
    <w:rsid w:val="003F1085"/>
    <w:rsid w:val="003F2D41"/>
    <w:rsid w:val="003F3665"/>
    <w:rsid w:val="00402046"/>
    <w:rsid w:val="00405D3D"/>
    <w:rsid w:val="00410041"/>
    <w:rsid w:val="0041066D"/>
    <w:rsid w:val="00411F32"/>
    <w:rsid w:val="00414531"/>
    <w:rsid w:val="00415D3E"/>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8747F"/>
    <w:rsid w:val="004946CC"/>
    <w:rsid w:val="004A0EF2"/>
    <w:rsid w:val="004A11B0"/>
    <w:rsid w:val="004A1FBD"/>
    <w:rsid w:val="004A2543"/>
    <w:rsid w:val="004A2D5C"/>
    <w:rsid w:val="004A33C1"/>
    <w:rsid w:val="004B0024"/>
    <w:rsid w:val="004B002A"/>
    <w:rsid w:val="004B232F"/>
    <w:rsid w:val="004B2484"/>
    <w:rsid w:val="004B3D05"/>
    <w:rsid w:val="004B69BB"/>
    <w:rsid w:val="004D14F2"/>
    <w:rsid w:val="004D30FB"/>
    <w:rsid w:val="004E01A8"/>
    <w:rsid w:val="004E374C"/>
    <w:rsid w:val="004E5EFD"/>
    <w:rsid w:val="004F014C"/>
    <w:rsid w:val="004F0C47"/>
    <w:rsid w:val="005010E5"/>
    <w:rsid w:val="005015DF"/>
    <w:rsid w:val="0050793E"/>
    <w:rsid w:val="0051465C"/>
    <w:rsid w:val="00514C50"/>
    <w:rsid w:val="005151C6"/>
    <w:rsid w:val="0051534D"/>
    <w:rsid w:val="00522770"/>
    <w:rsid w:val="005229E6"/>
    <w:rsid w:val="005257A0"/>
    <w:rsid w:val="005258D4"/>
    <w:rsid w:val="00531302"/>
    <w:rsid w:val="00533B9D"/>
    <w:rsid w:val="00534C25"/>
    <w:rsid w:val="00541415"/>
    <w:rsid w:val="005428D8"/>
    <w:rsid w:val="00542A7C"/>
    <w:rsid w:val="00544822"/>
    <w:rsid w:val="00547368"/>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002"/>
    <w:rsid w:val="005C4ED3"/>
    <w:rsid w:val="005D4F34"/>
    <w:rsid w:val="005D590E"/>
    <w:rsid w:val="005D739D"/>
    <w:rsid w:val="005E06DB"/>
    <w:rsid w:val="005E44B8"/>
    <w:rsid w:val="005E564E"/>
    <w:rsid w:val="005F4E67"/>
    <w:rsid w:val="005F52B1"/>
    <w:rsid w:val="00603AD9"/>
    <w:rsid w:val="006047B8"/>
    <w:rsid w:val="00604E65"/>
    <w:rsid w:val="00605ED4"/>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AA2"/>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83182"/>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7F668B"/>
    <w:rsid w:val="008007C2"/>
    <w:rsid w:val="00802C3F"/>
    <w:rsid w:val="0080424D"/>
    <w:rsid w:val="008071E0"/>
    <w:rsid w:val="00807495"/>
    <w:rsid w:val="008077F2"/>
    <w:rsid w:val="008122E0"/>
    <w:rsid w:val="008135DF"/>
    <w:rsid w:val="008168B4"/>
    <w:rsid w:val="00822273"/>
    <w:rsid w:val="00826274"/>
    <w:rsid w:val="00835E9E"/>
    <w:rsid w:val="00836470"/>
    <w:rsid w:val="00841263"/>
    <w:rsid w:val="00841BA0"/>
    <w:rsid w:val="00844E29"/>
    <w:rsid w:val="00845FEA"/>
    <w:rsid w:val="0084602A"/>
    <w:rsid w:val="00853D71"/>
    <w:rsid w:val="00855FC1"/>
    <w:rsid w:val="00856656"/>
    <w:rsid w:val="00856F1F"/>
    <w:rsid w:val="00860053"/>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9036B6"/>
    <w:rsid w:val="009059DD"/>
    <w:rsid w:val="00911894"/>
    <w:rsid w:val="00911FB7"/>
    <w:rsid w:val="00912310"/>
    <w:rsid w:val="0091326C"/>
    <w:rsid w:val="0091399C"/>
    <w:rsid w:val="009142E4"/>
    <w:rsid w:val="00915E5F"/>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1212"/>
    <w:rsid w:val="00992DAA"/>
    <w:rsid w:val="009A00A8"/>
    <w:rsid w:val="009A0EB6"/>
    <w:rsid w:val="009A1B3F"/>
    <w:rsid w:val="009A2A80"/>
    <w:rsid w:val="009A3E1E"/>
    <w:rsid w:val="009B4B1A"/>
    <w:rsid w:val="009B6072"/>
    <w:rsid w:val="009C594D"/>
    <w:rsid w:val="009C684A"/>
    <w:rsid w:val="009D0B44"/>
    <w:rsid w:val="009D1C8E"/>
    <w:rsid w:val="009D3D44"/>
    <w:rsid w:val="009D41BF"/>
    <w:rsid w:val="009D56C5"/>
    <w:rsid w:val="009E3BD4"/>
    <w:rsid w:val="009F502C"/>
    <w:rsid w:val="009F780B"/>
    <w:rsid w:val="00A0387C"/>
    <w:rsid w:val="00A129F8"/>
    <w:rsid w:val="00A14830"/>
    <w:rsid w:val="00A17DD2"/>
    <w:rsid w:val="00A21212"/>
    <w:rsid w:val="00A247B8"/>
    <w:rsid w:val="00A25681"/>
    <w:rsid w:val="00A262A3"/>
    <w:rsid w:val="00A2778B"/>
    <w:rsid w:val="00A4043A"/>
    <w:rsid w:val="00A43A57"/>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A7BFD"/>
    <w:rsid w:val="00AB4CCF"/>
    <w:rsid w:val="00AB5699"/>
    <w:rsid w:val="00AB72BC"/>
    <w:rsid w:val="00AC302C"/>
    <w:rsid w:val="00AE3D60"/>
    <w:rsid w:val="00AE4731"/>
    <w:rsid w:val="00AE48EB"/>
    <w:rsid w:val="00AE68AC"/>
    <w:rsid w:val="00AF032B"/>
    <w:rsid w:val="00AF0FDF"/>
    <w:rsid w:val="00AF23AF"/>
    <w:rsid w:val="00AF4B4A"/>
    <w:rsid w:val="00AF5266"/>
    <w:rsid w:val="00AF585E"/>
    <w:rsid w:val="00AF7050"/>
    <w:rsid w:val="00B02885"/>
    <w:rsid w:val="00B03209"/>
    <w:rsid w:val="00B10489"/>
    <w:rsid w:val="00B11BA4"/>
    <w:rsid w:val="00B17A67"/>
    <w:rsid w:val="00B17C01"/>
    <w:rsid w:val="00B31243"/>
    <w:rsid w:val="00B35B1A"/>
    <w:rsid w:val="00B3679E"/>
    <w:rsid w:val="00B373B7"/>
    <w:rsid w:val="00B43CC4"/>
    <w:rsid w:val="00B4730F"/>
    <w:rsid w:val="00B56D6D"/>
    <w:rsid w:val="00B62D1A"/>
    <w:rsid w:val="00B66882"/>
    <w:rsid w:val="00B75217"/>
    <w:rsid w:val="00B813AC"/>
    <w:rsid w:val="00B878D2"/>
    <w:rsid w:val="00B924BD"/>
    <w:rsid w:val="00BA38D4"/>
    <w:rsid w:val="00BA412F"/>
    <w:rsid w:val="00BA4A3F"/>
    <w:rsid w:val="00BA6027"/>
    <w:rsid w:val="00BA7D13"/>
    <w:rsid w:val="00BB2D35"/>
    <w:rsid w:val="00BB4BA6"/>
    <w:rsid w:val="00BB5CC5"/>
    <w:rsid w:val="00BD3174"/>
    <w:rsid w:val="00BD6411"/>
    <w:rsid w:val="00BE6351"/>
    <w:rsid w:val="00BF3671"/>
    <w:rsid w:val="00BF428A"/>
    <w:rsid w:val="00BF4F0B"/>
    <w:rsid w:val="00BF53C0"/>
    <w:rsid w:val="00C024E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01D2"/>
    <w:rsid w:val="00C82CDD"/>
    <w:rsid w:val="00C84193"/>
    <w:rsid w:val="00C846DE"/>
    <w:rsid w:val="00C87F73"/>
    <w:rsid w:val="00C921E7"/>
    <w:rsid w:val="00C9415A"/>
    <w:rsid w:val="00C969D7"/>
    <w:rsid w:val="00C97B3E"/>
    <w:rsid w:val="00CA02FA"/>
    <w:rsid w:val="00CA142E"/>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3A0E"/>
    <w:rsid w:val="00CF4EFC"/>
    <w:rsid w:val="00CF52D3"/>
    <w:rsid w:val="00CF77C8"/>
    <w:rsid w:val="00D010E9"/>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553C"/>
    <w:rsid w:val="00D773E2"/>
    <w:rsid w:val="00D77625"/>
    <w:rsid w:val="00D7770E"/>
    <w:rsid w:val="00D81225"/>
    <w:rsid w:val="00D9470E"/>
    <w:rsid w:val="00D95201"/>
    <w:rsid w:val="00D97D51"/>
    <w:rsid w:val="00DA3001"/>
    <w:rsid w:val="00DA459A"/>
    <w:rsid w:val="00DB557B"/>
    <w:rsid w:val="00DB59D2"/>
    <w:rsid w:val="00DB7D89"/>
    <w:rsid w:val="00DC30D3"/>
    <w:rsid w:val="00DC512F"/>
    <w:rsid w:val="00DD0AA3"/>
    <w:rsid w:val="00DD4C53"/>
    <w:rsid w:val="00DE09B4"/>
    <w:rsid w:val="00DE2E10"/>
    <w:rsid w:val="00DE38FC"/>
    <w:rsid w:val="00DF3ACC"/>
    <w:rsid w:val="00E01C63"/>
    <w:rsid w:val="00E0389B"/>
    <w:rsid w:val="00E137A8"/>
    <w:rsid w:val="00E22E7C"/>
    <w:rsid w:val="00E23ABB"/>
    <w:rsid w:val="00E30100"/>
    <w:rsid w:val="00E40EE7"/>
    <w:rsid w:val="00E42B1C"/>
    <w:rsid w:val="00E42DE3"/>
    <w:rsid w:val="00E45390"/>
    <w:rsid w:val="00E454A2"/>
    <w:rsid w:val="00E458C1"/>
    <w:rsid w:val="00E46FD1"/>
    <w:rsid w:val="00E51BBF"/>
    <w:rsid w:val="00E5630B"/>
    <w:rsid w:val="00E60118"/>
    <w:rsid w:val="00E64844"/>
    <w:rsid w:val="00E71EE3"/>
    <w:rsid w:val="00E72695"/>
    <w:rsid w:val="00E80C5C"/>
    <w:rsid w:val="00E821B8"/>
    <w:rsid w:val="00E863D4"/>
    <w:rsid w:val="00E90D17"/>
    <w:rsid w:val="00E92FD5"/>
    <w:rsid w:val="00EA0280"/>
    <w:rsid w:val="00EA1C33"/>
    <w:rsid w:val="00EA377C"/>
    <w:rsid w:val="00EB4DF6"/>
    <w:rsid w:val="00EC097D"/>
    <w:rsid w:val="00EC544C"/>
    <w:rsid w:val="00EC77A6"/>
    <w:rsid w:val="00EC7A4A"/>
    <w:rsid w:val="00ED0615"/>
    <w:rsid w:val="00ED11AA"/>
    <w:rsid w:val="00F12941"/>
    <w:rsid w:val="00F14CD9"/>
    <w:rsid w:val="00F14D8B"/>
    <w:rsid w:val="00F15F1C"/>
    <w:rsid w:val="00F162CE"/>
    <w:rsid w:val="00F20741"/>
    <w:rsid w:val="00F242A6"/>
    <w:rsid w:val="00F3010D"/>
    <w:rsid w:val="00F3290B"/>
    <w:rsid w:val="00F33876"/>
    <w:rsid w:val="00F500C7"/>
    <w:rsid w:val="00F50BEE"/>
    <w:rsid w:val="00F5420C"/>
    <w:rsid w:val="00F5492A"/>
    <w:rsid w:val="00F55A4E"/>
    <w:rsid w:val="00F561EE"/>
    <w:rsid w:val="00F57AAF"/>
    <w:rsid w:val="00F66A0B"/>
    <w:rsid w:val="00F7059C"/>
    <w:rsid w:val="00F74863"/>
    <w:rsid w:val="00F74A5D"/>
    <w:rsid w:val="00F76C46"/>
    <w:rsid w:val="00F8474C"/>
    <w:rsid w:val="00F85B7A"/>
    <w:rsid w:val="00F85DC1"/>
    <w:rsid w:val="00F9583F"/>
    <w:rsid w:val="00F97455"/>
    <w:rsid w:val="00FA4985"/>
    <w:rsid w:val="00FA4A2C"/>
    <w:rsid w:val="00FA7083"/>
    <w:rsid w:val="00FB264D"/>
    <w:rsid w:val="00FB3E5B"/>
    <w:rsid w:val="00FB5539"/>
    <w:rsid w:val="00FB575D"/>
    <w:rsid w:val="00FB6C5B"/>
    <w:rsid w:val="00FC06EC"/>
    <w:rsid w:val="00FC5068"/>
    <w:rsid w:val="00FD2175"/>
    <w:rsid w:val="00FF39CC"/>
    <w:rsid w:val="00FF3C3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0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gitternetz">
    <w:name w:val="Table Grid"/>
    <w:basedOn w:val="NormaleTabelle"/>
    <w:uiPriority w:val="59"/>
    <w:rsid w:val="007E2B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bsatz-Standardschriftart"/>
    <w:rsid w:val="00836470"/>
  </w:style>
</w:styles>
</file>

<file path=word/webSettings.xml><?xml version="1.0" encoding="utf-8"?>
<w:webSettings xmlns:r="http://schemas.openxmlformats.org/officeDocument/2006/relationships" xmlns:w="http://schemas.openxmlformats.org/wordprocessingml/2006/main">
  <w:divs>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 w:id="981815411">
      <w:bodyDiv w:val="1"/>
      <w:marLeft w:val="0"/>
      <w:marRight w:val="0"/>
      <w:marTop w:val="0"/>
      <w:marBottom w:val="0"/>
      <w:divBdr>
        <w:top w:val="none" w:sz="0" w:space="0" w:color="auto"/>
        <w:left w:val="none" w:sz="0" w:space="0" w:color="auto"/>
        <w:bottom w:val="none" w:sz="0" w:space="0" w:color="auto"/>
        <w:right w:val="none" w:sz="0" w:space="0" w:color="auto"/>
      </w:divBdr>
    </w:div>
    <w:div w:id="1366364232">
      <w:bodyDiv w:val="1"/>
      <w:marLeft w:val="0"/>
      <w:marRight w:val="0"/>
      <w:marTop w:val="0"/>
      <w:marBottom w:val="0"/>
      <w:divBdr>
        <w:top w:val="none" w:sz="0" w:space="0" w:color="auto"/>
        <w:left w:val="none" w:sz="0" w:space="0" w:color="auto"/>
        <w:bottom w:val="none" w:sz="0" w:space="0" w:color="auto"/>
        <w:right w:val="none" w:sz="0" w:space="0" w:color="auto"/>
      </w:divBdr>
      <w:divsChild>
        <w:div w:id="597565498">
          <w:marLeft w:val="0"/>
          <w:marRight w:val="0"/>
          <w:marTop w:val="0"/>
          <w:marBottom w:val="0"/>
          <w:divBdr>
            <w:top w:val="none" w:sz="0" w:space="0" w:color="auto"/>
            <w:left w:val="none" w:sz="0" w:space="0" w:color="auto"/>
            <w:bottom w:val="none" w:sz="0" w:space="0" w:color="auto"/>
            <w:right w:val="none" w:sz="0" w:space="0" w:color="auto"/>
          </w:divBdr>
          <w:divsChild>
            <w:div w:id="2003894440">
              <w:marLeft w:val="0"/>
              <w:marRight w:val="0"/>
              <w:marTop w:val="0"/>
              <w:marBottom w:val="0"/>
              <w:divBdr>
                <w:top w:val="none" w:sz="0" w:space="0" w:color="auto"/>
                <w:left w:val="none" w:sz="0" w:space="0" w:color="auto"/>
                <w:bottom w:val="none" w:sz="0" w:space="0" w:color="auto"/>
                <w:right w:val="none" w:sz="0" w:space="0" w:color="auto"/>
              </w:divBdr>
              <w:divsChild>
                <w:div w:id="1426075574">
                  <w:marLeft w:val="0"/>
                  <w:marRight w:val="0"/>
                  <w:marTop w:val="0"/>
                  <w:marBottom w:val="0"/>
                  <w:divBdr>
                    <w:top w:val="none" w:sz="0" w:space="0" w:color="auto"/>
                    <w:left w:val="none" w:sz="0" w:space="0" w:color="auto"/>
                    <w:bottom w:val="none" w:sz="0" w:space="0" w:color="auto"/>
                    <w:right w:val="none" w:sz="0" w:space="0" w:color="auto"/>
                  </w:divBdr>
                  <w:divsChild>
                    <w:div w:id="1960137369">
                      <w:marLeft w:val="0"/>
                      <w:marRight w:val="0"/>
                      <w:marTop w:val="0"/>
                      <w:marBottom w:val="0"/>
                      <w:divBdr>
                        <w:top w:val="none" w:sz="0" w:space="0" w:color="auto"/>
                        <w:left w:val="none" w:sz="0" w:space="0" w:color="auto"/>
                        <w:bottom w:val="none" w:sz="0" w:space="0" w:color="auto"/>
                        <w:right w:val="none" w:sz="0" w:space="0" w:color="auto"/>
                      </w:divBdr>
                      <w:divsChild>
                        <w:div w:id="1115055654">
                          <w:marLeft w:val="0"/>
                          <w:marRight w:val="0"/>
                          <w:marTop w:val="0"/>
                          <w:marBottom w:val="0"/>
                          <w:divBdr>
                            <w:top w:val="none" w:sz="0" w:space="0" w:color="auto"/>
                            <w:left w:val="none" w:sz="0" w:space="0" w:color="auto"/>
                            <w:bottom w:val="none" w:sz="0" w:space="0" w:color="auto"/>
                            <w:right w:val="none" w:sz="0" w:space="0" w:color="auto"/>
                          </w:divBdr>
                          <w:divsChild>
                            <w:div w:id="641428879">
                              <w:marLeft w:val="0"/>
                              <w:marRight w:val="0"/>
                              <w:marTop w:val="0"/>
                              <w:marBottom w:val="0"/>
                              <w:divBdr>
                                <w:top w:val="none" w:sz="0" w:space="0" w:color="auto"/>
                                <w:left w:val="none" w:sz="0" w:space="0" w:color="auto"/>
                                <w:bottom w:val="none" w:sz="0" w:space="0" w:color="auto"/>
                                <w:right w:val="none" w:sz="0" w:space="0" w:color="auto"/>
                              </w:divBdr>
                              <w:divsChild>
                                <w:div w:id="1199928960">
                                  <w:marLeft w:val="0"/>
                                  <w:marRight w:val="0"/>
                                  <w:marTop w:val="0"/>
                                  <w:marBottom w:val="0"/>
                                  <w:divBdr>
                                    <w:top w:val="none" w:sz="0" w:space="0" w:color="auto"/>
                                    <w:left w:val="none" w:sz="0" w:space="0" w:color="auto"/>
                                    <w:bottom w:val="none" w:sz="0" w:space="0" w:color="auto"/>
                                    <w:right w:val="none" w:sz="0" w:space="0" w:color="auto"/>
                                  </w:divBdr>
                                  <w:divsChild>
                                    <w:div w:id="231281717">
                                      <w:marLeft w:val="0"/>
                                      <w:marRight w:val="0"/>
                                      <w:marTop w:val="0"/>
                                      <w:marBottom w:val="0"/>
                                      <w:divBdr>
                                        <w:top w:val="none" w:sz="0" w:space="0" w:color="auto"/>
                                        <w:left w:val="none" w:sz="0" w:space="0" w:color="auto"/>
                                        <w:bottom w:val="none" w:sz="0" w:space="0" w:color="auto"/>
                                        <w:right w:val="none" w:sz="0" w:space="0" w:color="auto"/>
                                      </w:divBdr>
                                      <w:divsChild>
                                        <w:div w:id="244923383">
                                          <w:marLeft w:val="0"/>
                                          <w:marRight w:val="0"/>
                                          <w:marTop w:val="0"/>
                                          <w:marBottom w:val="0"/>
                                          <w:divBdr>
                                            <w:top w:val="none" w:sz="0" w:space="0" w:color="auto"/>
                                            <w:left w:val="none" w:sz="0" w:space="0" w:color="auto"/>
                                            <w:bottom w:val="none" w:sz="0" w:space="0" w:color="auto"/>
                                            <w:right w:val="none" w:sz="0" w:space="0" w:color="auto"/>
                                          </w:divBdr>
                                          <w:divsChild>
                                            <w:div w:id="1671366720">
                                              <w:marLeft w:val="0"/>
                                              <w:marRight w:val="0"/>
                                              <w:marTop w:val="0"/>
                                              <w:marBottom w:val="0"/>
                                              <w:divBdr>
                                                <w:top w:val="none" w:sz="0" w:space="0" w:color="auto"/>
                                                <w:left w:val="none" w:sz="0" w:space="0" w:color="auto"/>
                                                <w:bottom w:val="none" w:sz="0" w:space="0" w:color="auto"/>
                                                <w:right w:val="none" w:sz="0" w:space="0" w:color="auto"/>
                                              </w:divBdr>
                                              <w:divsChild>
                                                <w:div w:id="930119625">
                                                  <w:marLeft w:val="0"/>
                                                  <w:marRight w:val="0"/>
                                                  <w:marTop w:val="0"/>
                                                  <w:marBottom w:val="0"/>
                                                  <w:divBdr>
                                                    <w:top w:val="none" w:sz="0" w:space="0" w:color="auto"/>
                                                    <w:left w:val="none" w:sz="0" w:space="0" w:color="auto"/>
                                                    <w:bottom w:val="none" w:sz="0" w:space="0" w:color="auto"/>
                                                    <w:right w:val="none" w:sz="0" w:space="0" w:color="auto"/>
                                                  </w:divBdr>
                                                  <w:divsChild>
                                                    <w:div w:id="1727756618">
                                                      <w:marLeft w:val="0"/>
                                                      <w:marRight w:val="0"/>
                                                      <w:marTop w:val="0"/>
                                                      <w:marBottom w:val="0"/>
                                                      <w:divBdr>
                                                        <w:top w:val="none" w:sz="0" w:space="0" w:color="auto"/>
                                                        <w:left w:val="none" w:sz="0" w:space="0" w:color="auto"/>
                                                        <w:bottom w:val="none" w:sz="0" w:space="0" w:color="auto"/>
                                                        <w:right w:val="none" w:sz="0" w:space="0" w:color="auto"/>
                                                      </w:divBdr>
                                                      <w:divsChild>
                                                        <w:div w:id="1255279996">
                                                          <w:marLeft w:val="0"/>
                                                          <w:marRight w:val="0"/>
                                                          <w:marTop w:val="0"/>
                                                          <w:marBottom w:val="0"/>
                                                          <w:divBdr>
                                                            <w:top w:val="none" w:sz="0" w:space="0" w:color="auto"/>
                                                            <w:left w:val="none" w:sz="0" w:space="0" w:color="auto"/>
                                                            <w:bottom w:val="none" w:sz="0" w:space="0" w:color="auto"/>
                                                            <w:right w:val="none" w:sz="0" w:space="0" w:color="auto"/>
                                                          </w:divBdr>
                                                          <w:divsChild>
                                                            <w:div w:id="751007704">
                                                              <w:marLeft w:val="0"/>
                                                              <w:marRight w:val="0"/>
                                                              <w:marTop w:val="0"/>
                                                              <w:marBottom w:val="0"/>
                                                              <w:divBdr>
                                                                <w:top w:val="none" w:sz="0" w:space="0" w:color="auto"/>
                                                                <w:left w:val="none" w:sz="0" w:space="0" w:color="auto"/>
                                                                <w:bottom w:val="none" w:sz="0" w:space="0" w:color="auto"/>
                                                                <w:right w:val="none" w:sz="0" w:space="0" w:color="auto"/>
                                                              </w:divBdr>
                                                              <w:divsChild>
                                                                <w:div w:id="945188639">
                                                                  <w:marLeft w:val="0"/>
                                                                  <w:marRight w:val="0"/>
                                                                  <w:marTop w:val="0"/>
                                                                  <w:marBottom w:val="0"/>
                                                                  <w:divBdr>
                                                                    <w:top w:val="none" w:sz="0" w:space="0" w:color="auto"/>
                                                                    <w:left w:val="none" w:sz="0" w:space="0" w:color="auto"/>
                                                                    <w:bottom w:val="none" w:sz="0" w:space="0" w:color="auto"/>
                                                                    <w:right w:val="none" w:sz="0" w:space="0" w:color="auto"/>
                                                                  </w:divBdr>
                                                                  <w:divsChild>
                                                                    <w:div w:id="189607947">
                                                                      <w:marLeft w:val="0"/>
                                                                      <w:marRight w:val="0"/>
                                                                      <w:marTop w:val="0"/>
                                                                      <w:marBottom w:val="0"/>
                                                                      <w:divBdr>
                                                                        <w:top w:val="none" w:sz="0" w:space="0" w:color="auto"/>
                                                                        <w:left w:val="none" w:sz="0" w:space="0" w:color="auto"/>
                                                                        <w:bottom w:val="none" w:sz="0" w:space="0" w:color="auto"/>
                                                                        <w:right w:val="none" w:sz="0" w:space="0" w:color="auto"/>
                                                                      </w:divBdr>
                                                                      <w:divsChild>
                                                                        <w:div w:id="11036769">
                                                                          <w:marLeft w:val="0"/>
                                                                          <w:marRight w:val="0"/>
                                                                          <w:marTop w:val="0"/>
                                                                          <w:marBottom w:val="0"/>
                                                                          <w:divBdr>
                                                                            <w:top w:val="none" w:sz="0" w:space="0" w:color="auto"/>
                                                                            <w:left w:val="none" w:sz="0" w:space="0" w:color="auto"/>
                                                                            <w:bottom w:val="none" w:sz="0" w:space="0" w:color="auto"/>
                                                                            <w:right w:val="none" w:sz="0" w:space="0" w:color="auto"/>
                                                                          </w:divBdr>
                                                                          <w:divsChild>
                                                                            <w:div w:id="1593509288">
                                                                              <w:marLeft w:val="0"/>
                                                                              <w:marRight w:val="0"/>
                                                                              <w:marTop w:val="0"/>
                                                                              <w:marBottom w:val="0"/>
                                                                              <w:divBdr>
                                                                                <w:top w:val="none" w:sz="0" w:space="0" w:color="auto"/>
                                                                                <w:left w:val="none" w:sz="0" w:space="0" w:color="auto"/>
                                                                                <w:bottom w:val="none" w:sz="0" w:space="0" w:color="auto"/>
                                                                                <w:right w:val="none" w:sz="0" w:space="0" w:color="auto"/>
                                                                              </w:divBdr>
                                                                              <w:divsChild>
                                                                                <w:div w:id="691616821">
                                                                                  <w:marLeft w:val="0"/>
                                                                                  <w:marRight w:val="0"/>
                                                                                  <w:marTop w:val="0"/>
                                                                                  <w:marBottom w:val="0"/>
                                                                                  <w:divBdr>
                                                                                    <w:top w:val="none" w:sz="0" w:space="0" w:color="auto"/>
                                                                                    <w:left w:val="none" w:sz="0" w:space="0" w:color="auto"/>
                                                                                    <w:bottom w:val="none" w:sz="0" w:space="0" w:color="auto"/>
                                                                                    <w:right w:val="none" w:sz="0" w:space="0" w:color="auto"/>
                                                                                  </w:divBdr>
                                                                                  <w:divsChild>
                                                                                    <w:div w:id="1735197173">
                                                                                      <w:marLeft w:val="0"/>
                                                                                      <w:marRight w:val="0"/>
                                                                                      <w:marTop w:val="0"/>
                                                                                      <w:marBottom w:val="0"/>
                                                                                      <w:divBdr>
                                                                                        <w:top w:val="none" w:sz="0" w:space="0" w:color="auto"/>
                                                                                        <w:left w:val="none" w:sz="0" w:space="0" w:color="auto"/>
                                                                                        <w:bottom w:val="none" w:sz="0" w:space="0" w:color="auto"/>
                                                                                        <w:right w:val="none" w:sz="0" w:space="0" w:color="auto"/>
                                                                                      </w:divBdr>
                                                                                      <w:divsChild>
                                                                                        <w:div w:id="1082409147">
                                                                                          <w:marLeft w:val="0"/>
                                                                                          <w:marRight w:val="0"/>
                                                                                          <w:marTop w:val="0"/>
                                                                                          <w:marBottom w:val="0"/>
                                                                                          <w:divBdr>
                                                                                            <w:top w:val="none" w:sz="0" w:space="0" w:color="auto"/>
                                                                                            <w:left w:val="none" w:sz="0" w:space="0" w:color="auto"/>
                                                                                            <w:bottom w:val="none" w:sz="0" w:space="0" w:color="auto"/>
                                                                                            <w:right w:val="none" w:sz="0" w:space="0" w:color="auto"/>
                                                                                          </w:divBdr>
                                                                                          <w:divsChild>
                                                                                            <w:div w:id="777679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8138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doka.com/en/news/press/construction-award-uk"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ss@doka.com"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28F38-82E2-43A0-8840-02EA42AB6504}">
  <ds:schemaRefs>
    <ds:schemaRef ds:uri="http://schemas.microsoft.com/sharepoint/v3"/>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0696FC82-320F-47B9-8D18-A58F32F872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578</Words>
  <Characters>3445</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4015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91</cp:revision>
  <cp:lastPrinted>2016-11-09T14:09:00Z</cp:lastPrinted>
  <dcterms:created xsi:type="dcterms:W3CDTF">2017-07-20T08:04:00Z</dcterms:created>
  <dcterms:modified xsi:type="dcterms:W3CDTF">2017-07-26T07:51:00Z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